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2A" w:rsidRPr="00270716" w:rsidRDefault="0054642A" w:rsidP="005464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p w:rsidR="0054642A" w:rsidRPr="002E3B02" w:rsidRDefault="0054642A" w:rsidP="0054642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Pr="006C62E6">
        <w:rPr>
          <w:rFonts w:ascii="Times New Roman" w:hAnsi="Times New Roman" w:cs="Times New Roman"/>
          <w:b/>
          <w:sz w:val="24"/>
          <w:szCs w:val="24"/>
        </w:rPr>
        <w:t xml:space="preserve">39220000-0 </w:t>
      </w:r>
      <w:r w:rsidRPr="002E3B0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Казан для польової кухні</w:t>
      </w:r>
      <w:r w:rsidRPr="002E3B02">
        <w:rPr>
          <w:rFonts w:ascii="Times New Roman" w:hAnsi="Times New Roman" w:cs="Times New Roman"/>
          <w:b/>
          <w:sz w:val="24"/>
          <w:szCs w:val="24"/>
        </w:rPr>
        <w:t>)</w:t>
      </w:r>
    </w:p>
    <w:p w:rsidR="0054642A" w:rsidRDefault="0054642A" w:rsidP="005464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42A">
        <w:rPr>
          <w:rFonts w:ascii="Times New Roman" w:hAnsi="Times New Roman" w:cs="Times New Roman"/>
          <w:sz w:val="24"/>
          <w:szCs w:val="24"/>
        </w:rPr>
        <w:t xml:space="preserve">ТМЦ закуповуються для доукомплектування кухні польової КП-125 та будуть використовуватись в філії «ВП «Рівненська АЕС» (управлінні робітничого постачання) для приготування гарячих страв. З метою забезпечення харчування персоналу аварійних груп та бригад філії </w:t>
      </w:r>
      <w:r w:rsidR="00BD1CA3" w:rsidRPr="00BD1CA3">
        <w:rPr>
          <w:rFonts w:ascii="Times New Roman" w:hAnsi="Times New Roman" w:cs="Times New Roman"/>
          <w:sz w:val="24"/>
          <w:szCs w:val="24"/>
        </w:rPr>
        <w:t xml:space="preserve">«ВП «Рівненська АЕС» </w:t>
      </w:r>
      <w:r w:rsidRPr="0054642A">
        <w:rPr>
          <w:rFonts w:ascii="Times New Roman" w:hAnsi="Times New Roman" w:cs="Times New Roman"/>
          <w:sz w:val="24"/>
          <w:szCs w:val="24"/>
        </w:rPr>
        <w:t>у випадках надзвичайних ситуацій</w:t>
      </w:r>
      <w:r>
        <w:rPr>
          <w:rFonts w:ascii="Times New Roman" w:hAnsi="Times New Roman" w:cs="Times New Roman"/>
          <w:sz w:val="24"/>
          <w:szCs w:val="24"/>
        </w:rPr>
        <w:t xml:space="preserve"> оголошено </w:t>
      </w:r>
      <w:r w:rsidRPr="0049160B">
        <w:rPr>
          <w:rFonts w:ascii="Times New Roman" w:hAnsi="Times New Roman" w:cs="Times New Roman"/>
          <w:sz w:val="24"/>
          <w:szCs w:val="24"/>
        </w:rPr>
        <w:t xml:space="preserve">відкриті торги </w:t>
      </w:r>
      <w:r>
        <w:rPr>
          <w:rFonts w:ascii="Times New Roman" w:hAnsi="Times New Roman" w:cs="Times New Roman"/>
          <w:sz w:val="24"/>
          <w:szCs w:val="24"/>
        </w:rPr>
        <w:t xml:space="preserve">на закупівлю: </w:t>
      </w:r>
      <w:r w:rsidRPr="006C62E6">
        <w:rPr>
          <w:rFonts w:ascii="Times New Roman" w:hAnsi="Times New Roman" w:cs="Times New Roman"/>
          <w:sz w:val="24"/>
          <w:szCs w:val="24"/>
        </w:rPr>
        <w:t xml:space="preserve">39220000-0 </w:t>
      </w:r>
      <w:r>
        <w:rPr>
          <w:rFonts w:ascii="Times New Roman" w:hAnsi="Times New Roman" w:cs="Times New Roman"/>
          <w:sz w:val="24"/>
          <w:szCs w:val="24"/>
        </w:rPr>
        <w:t>(Казан для польової кухні)</w:t>
      </w:r>
      <w:r w:rsidRPr="006C6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CA3" w:rsidRDefault="00BE0B8B" w:rsidP="005464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B8B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</w:t>
      </w:r>
      <w:hyperlink r:id="rId4" w:history="1">
        <w:r w:rsidRPr="00EA262D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https://prozorro.gov.ua/tender/UA-2024-04-24-010180-a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4642A" w:rsidRPr="008978D2" w:rsidRDefault="0054642A" w:rsidP="005464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6B7A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8978D2">
        <w:rPr>
          <w:rFonts w:ascii="Times New Roman" w:hAnsi="Times New Roman" w:cs="Times New Roman"/>
          <w:sz w:val="24"/>
          <w:szCs w:val="24"/>
        </w:rPr>
        <w:t xml:space="preserve">встановлені відповідно до вимог і положень нормативних і виробничих </w:t>
      </w:r>
      <w:r>
        <w:rPr>
          <w:rFonts w:ascii="Times New Roman" w:hAnsi="Times New Roman" w:cs="Times New Roman"/>
          <w:sz w:val="24"/>
          <w:szCs w:val="24"/>
        </w:rPr>
        <w:t>документів АТ</w:t>
      </w:r>
      <w:r w:rsidRPr="008978D2">
        <w:rPr>
          <w:rFonts w:ascii="Times New Roman" w:hAnsi="Times New Roman" w:cs="Times New Roman"/>
          <w:sz w:val="24"/>
          <w:szCs w:val="24"/>
        </w:rPr>
        <w:t xml:space="preserve"> «НАЕК «Енергоатом» та </w:t>
      </w:r>
      <w:r>
        <w:rPr>
          <w:rFonts w:ascii="Times New Roman" w:hAnsi="Times New Roman" w:cs="Times New Roman"/>
          <w:sz w:val="24"/>
          <w:szCs w:val="24"/>
        </w:rPr>
        <w:t>філії «</w:t>
      </w:r>
      <w:r w:rsidRPr="008978D2">
        <w:rPr>
          <w:rFonts w:ascii="Times New Roman" w:hAnsi="Times New Roman" w:cs="Times New Roman"/>
          <w:sz w:val="24"/>
          <w:szCs w:val="24"/>
        </w:rPr>
        <w:t>ВП «Рівненська АЕС» згідно з чинними н</w:t>
      </w:r>
      <w:r>
        <w:rPr>
          <w:rFonts w:ascii="Times New Roman" w:hAnsi="Times New Roman" w:cs="Times New Roman"/>
          <w:sz w:val="24"/>
          <w:szCs w:val="24"/>
        </w:rPr>
        <w:t>ормами, стандартами</w:t>
      </w:r>
      <w:r w:rsidRPr="008978D2">
        <w:rPr>
          <w:rFonts w:ascii="Times New Roman" w:hAnsi="Times New Roman" w:cs="Times New Roman"/>
          <w:sz w:val="24"/>
          <w:szCs w:val="24"/>
        </w:rPr>
        <w:t>.</w:t>
      </w:r>
    </w:p>
    <w:p w:rsidR="0054642A" w:rsidRDefault="0054642A" w:rsidP="005464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D5B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</w:rPr>
        <w:t>дж</w:t>
      </w:r>
      <w:r w:rsidRPr="00470D5B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470D5B">
        <w:rPr>
          <w:rFonts w:ascii="Times New Roman" w:hAnsi="Times New Roman" w:cs="Times New Roman"/>
          <w:sz w:val="24"/>
          <w:szCs w:val="24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470D5B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A04E4F" w:rsidRPr="0054642A" w:rsidRDefault="00A04E4F"/>
    <w:sectPr w:rsidR="00A04E4F" w:rsidRPr="0054642A" w:rsidSect="00CA1E1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31"/>
    <w:rsid w:val="00270716"/>
    <w:rsid w:val="0054642A"/>
    <w:rsid w:val="00812531"/>
    <w:rsid w:val="00A04E4F"/>
    <w:rsid w:val="00BD1CA3"/>
    <w:rsid w:val="00B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4B1A"/>
  <w15:docId w15:val="{9F8D4C28-5BF1-4BBC-A3E5-B616123D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24-01018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496</Characters>
  <Application>Microsoft Office Word</Application>
  <DocSecurity>0</DocSecurity>
  <Lines>4</Lines>
  <Paragraphs>2</Paragraphs>
  <ScaleCrop>false</ScaleCrop>
  <Company>Ровенская АЭС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KraIV</dc:creator>
  <cp:keywords/>
  <dc:description/>
  <cp:lastModifiedBy>MoMP</cp:lastModifiedBy>
  <cp:revision>5</cp:revision>
  <dcterms:created xsi:type="dcterms:W3CDTF">2024-03-05T08:18:00Z</dcterms:created>
  <dcterms:modified xsi:type="dcterms:W3CDTF">2024-04-24T11:15:00Z</dcterms:modified>
</cp:coreProperties>
</file>