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2912DA" w:rsidRDefault="00E06BAA" w:rsidP="00EE187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2912DA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2912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B57984" w:rsidRPr="002912D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90910000-9 послуги з прибирання (Очищення </w:t>
      </w:r>
      <w:proofErr w:type="spellStart"/>
      <w:r w:rsidR="00B57984" w:rsidRPr="002912D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шламонакопичувача</w:t>
      </w:r>
      <w:proofErr w:type="spellEnd"/>
      <w:r w:rsidR="00B57984" w:rsidRPr="002912D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від вапняного шламу</w:t>
      </w:r>
      <w:r w:rsidR="001F76F8" w:rsidRPr="002912D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E1873" w:rsidRPr="002912DA" w:rsidRDefault="00EE1873" w:rsidP="00EE1873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виконання </w:t>
      </w:r>
      <w:r w:rsidR="00C51EE4">
        <w:rPr>
          <w:rFonts w:ascii="Times New Roman" w:hAnsi="Times New Roman" w:cs="Times New Roman"/>
          <w:sz w:val="24"/>
          <w:szCs w:val="24"/>
          <w:lang w:val="uk-UA"/>
        </w:rPr>
        <w:t xml:space="preserve">філією </w:t>
      </w:r>
      <w:r w:rsidR="00C51EE4" w:rsidRPr="00C51EE4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2912DA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C51EE4" w:rsidRPr="00C51EE4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 вимог </w:t>
      </w:r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Закону України «Про відходи»</w:t>
      </w:r>
      <w:r w:rsidR="00B32857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метою підтримання умов надійної експлуатації обладнання СОДВ, забезпечення безпеки та надійної роботи  РАЕС</w:t>
      </w:r>
      <w:r w:rsidRPr="00291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2912D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B57984" w:rsidRPr="002912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90910000-9 послуги з прибирання (Очищення </w:t>
      </w:r>
      <w:proofErr w:type="spellStart"/>
      <w:r w:rsidR="00B57984" w:rsidRPr="002912DA">
        <w:rPr>
          <w:rFonts w:ascii="Times New Roman" w:hAnsi="Times New Roman" w:cs="Times New Roman"/>
          <w:color w:val="000000"/>
          <w:sz w:val="24"/>
          <w:szCs w:val="24"/>
          <w:lang w:val="uk-UA"/>
        </w:rPr>
        <w:t>шламонакопичу</w:t>
      </w:r>
      <w:r w:rsidR="00C51EE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вача</w:t>
      </w:r>
      <w:proofErr w:type="spellEnd"/>
      <w:r w:rsidR="00C51EE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вапняного шламу</w:t>
      </w:r>
      <w:r w:rsidR="00C51EE4" w:rsidRPr="00C51EE4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  <w:r w:rsidRPr="002912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4CBC" w:rsidRPr="002912DA" w:rsidRDefault="00336B7A" w:rsidP="00DA4CB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291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</w:t>
      </w:r>
      <w:r w:rsidR="00B32857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>Інструкція</w:t>
      </w:r>
      <w:proofErr w:type="spellEnd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>експлуатації</w:t>
      </w:r>
      <w:proofErr w:type="spellEnd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>Шламонакопичувач</w:t>
      </w:r>
      <w:proofErr w:type="spellEnd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Система </w:t>
      </w:r>
      <w:proofErr w:type="spellStart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>нормальної</w:t>
      </w:r>
      <w:proofErr w:type="spellEnd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>експлуатації</w:t>
      </w:r>
      <w:proofErr w:type="spellEnd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>. Блок 1, 2, 3, 4</w:t>
      </w:r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», </w:t>
      </w:r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>174-42-Е-ЦТПК-ТВЗ</w:t>
      </w:r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Проект «</w:t>
      </w:r>
      <w:proofErr w:type="spellStart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Ровенская</w:t>
      </w:r>
      <w:proofErr w:type="spellEnd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 АЭС. </w:t>
      </w:r>
      <w:proofErr w:type="spellStart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Энергоблок</w:t>
      </w:r>
      <w:proofErr w:type="spellEnd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 №4. </w:t>
      </w:r>
      <w:proofErr w:type="spellStart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Сооружения</w:t>
      </w:r>
      <w:proofErr w:type="spellEnd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обработки</w:t>
      </w:r>
      <w:proofErr w:type="spellEnd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добавочной</w:t>
      </w:r>
      <w:proofErr w:type="spellEnd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Пусковой</w:t>
      </w:r>
      <w:proofErr w:type="spellEnd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 комплекс. </w:t>
      </w:r>
      <w:proofErr w:type="spellStart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Рабочий</w:t>
      </w:r>
      <w:proofErr w:type="spellEnd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 проект. 38-3В5.205.002.ПК00»</w:t>
      </w:r>
    </w:p>
    <w:p w:rsidR="00DA30BD" w:rsidRDefault="00B32857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A30BD" w:rsidRPr="002912DA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2912DA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2912DA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2912DA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2912D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2912D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2912DA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 w:rsidRPr="002912D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2912DA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A0500" w:rsidRDefault="00723EAA" w:rsidP="003A0500">
      <w:pPr>
        <w:pStyle w:val="3"/>
        <w:numPr>
          <w:ilvl w:val="0"/>
          <w:numId w:val="0"/>
        </w:numPr>
        <w:tabs>
          <w:tab w:val="left" w:pos="709"/>
        </w:tabs>
        <w:spacing w:before="120" w:after="240" w:line="360" w:lineRule="auto"/>
      </w:pPr>
      <w:hyperlink r:id="rId5" w:history="1">
        <w:r>
          <w:rPr>
            <w:rStyle w:val="a3"/>
          </w:rPr>
          <w:t>https://prozorro.gov.ua/tender/UA-2024-04-18-002922-a</w:t>
        </w:r>
      </w:hyperlink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6B6328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firstLine="0"/>
      </w:pPr>
      <w:rPr>
        <w:b w:val="0"/>
        <w:lang w:val="uk-UA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b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DC3147"/>
    <w:multiLevelType w:val="hybridMultilevel"/>
    <w:tmpl w:val="5530AE7A"/>
    <w:lvl w:ilvl="0" w:tplc="AA94674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3E26"/>
    <w:rsid w:val="000A17C1"/>
    <w:rsid w:val="0019164D"/>
    <w:rsid w:val="00193F48"/>
    <w:rsid w:val="001C1378"/>
    <w:rsid w:val="001F76F8"/>
    <w:rsid w:val="002912DA"/>
    <w:rsid w:val="00336B7A"/>
    <w:rsid w:val="003A0500"/>
    <w:rsid w:val="003F782D"/>
    <w:rsid w:val="0041006A"/>
    <w:rsid w:val="00470D5B"/>
    <w:rsid w:val="0059414E"/>
    <w:rsid w:val="005D2AD8"/>
    <w:rsid w:val="0068579B"/>
    <w:rsid w:val="00723EAA"/>
    <w:rsid w:val="007B0331"/>
    <w:rsid w:val="00833E98"/>
    <w:rsid w:val="008B4A32"/>
    <w:rsid w:val="00971251"/>
    <w:rsid w:val="00A0219F"/>
    <w:rsid w:val="00AD1A93"/>
    <w:rsid w:val="00B32857"/>
    <w:rsid w:val="00B57984"/>
    <w:rsid w:val="00B94AB3"/>
    <w:rsid w:val="00BD587E"/>
    <w:rsid w:val="00C31A44"/>
    <w:rsid w:val="00C51EE4"/>
    <w:rsid w:val="00CD47BF"/>
    <w:rsid w:val="00CE4E68"/>
    <w:rsid w:val="00CF2DD5"/>
    <w:rsid w:val="00D148C1"/>
    <w:rsid w:val="00D307AD"/>
    <w:rsid w:val="00D74D3C"/>
    <w:rsid w:val="00DA30BD"/>
    <w:rsid w:val="00DA4CBC"/>
    <w:rsid w:val="00E06BAA"/>
    <w:rsid w:val="00E357A1"/>
    <w:rsid w:val="00EE187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FBB6F-BC37-4DEE-8135-FEAE1B1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500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 CYR" w:eastAsia="Times New Roman" w:hAnsi="Times New Roman CYR" w:cs="Times New Roman"/>
      <w:b/>
      <w:caps/>
      <w:kern w:val="28"/>
      <w:sz w:val="26"/>
      <w:szCs w:val="20"/>
      <w:lang w:eastAsia="ru-RU"/>
    </w:rPr>
  </w:style>
  <w:style w:type="paragraph" w:styleId="3">
    <w:name w:val="heading 3"/>
    <w:aliases w:val="Ioieo,Пункт"/>
    <w:basedOn w:val="a"/>
    <w:next w:val="a"/>
    <w:link w:val="30"/>
    <w:semiHidden/>
    <w:unhideWhenUsed/>
    <w:qFormat/>
    <w:rsid w:val="003A0500"/>
    <w:pPr>
      <w:widowControl w:val="0"/>
      <w:numPr>
        <w:ilvl w:val="2"/>
        <w:numId w:val="1"/>
      </w:numPr>
      <w:tabs>
        <w:tab w:val="left" w:pos="-284"/>
        <w:tab w:val="left" w:pos="156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4">
    <w:name w:val="heading 4"/>
    <w:aliases w:val="Iiaioieo,Подпункт"/>
    <w:basedOn w:val="a"/>
    <w:next w:val="a"/>
    <w:link w:val="40"/>
    <w:semiHidden/>
    <w:unhideWhenUsed/>
    <w:qFormat/>
    <w:rsid w:val="003A0500"/>
    <w:pPr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A0500"/>
    <w:pPr>
      <w:numPr>
        <w:ilvl w:val="4"/>
        <w:numId w:val="1"/>
      </w:numPr>
      <w:spacing w:before="120" w:after="0" w:line="240" w:lineRule="auto"/>
      <w:jc w:val="both"/>
      <w:outlineLvl w:val="4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A050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 CYR" w:eastAsia="Times New Roman" w:hAnsi="Times New Roman CYR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A050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A050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6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A050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"/>
    <w:basedOn w:val="a"/>
    <w:rsid w:val="00B579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A0500"/>
    <w:rPr>
      <w:rFonts w:ascii="Times New Roman CYR" w:eastAsia="Times New Roman" w:hAnsi="Times New Roman CYR" w:cs="Times New Roman"/>
      <w:b/>
      <w:caps/>
      <w:kern w:val="28"/>
      <w:sz w:val="26"/>
      <w:szCs w:val="20"/>
      <w:lang w:eastAsia="ru-RU"/>
    </w:rPr>
  </w:style>
  <w:style w:type="character" w:customStyle="1" w:styleId="30">
    <w:name w:val="Заголовок 3 Знак"/>
    <w:aliases w:val="Ioieo Знак,Пункт Знак"/>
    <w:basedOn w:val="a0"/>
    <w:link w:val="3"/>
    <w:semiHidden/>
    <w:rsid w:val="003A0500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40">
    <w:name w:val="Заголовок 4 Знак"/>
    <w:aliases w:val="Iiaioieo Знак,Подпункт Знак"/>
    <w:basedOn w:val="a0"/>
    <w:link w:val="4"/>
    <w:semiHidden/>
    <w:rsid w:val="003A0500"/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A0500"/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A0500"/>
    <w:rPr>
      <w:rFonts w:ascii="Times New Roman CYR" w:eastAsia="Times New Roman" w:hAnsi="Times New Roman CYR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A0500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A0500"/>
    <w:rPr>
      <w:rFonts w:ascii="Arial" w:eastAsia="Times New Roman" w:hAnsi="Arial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A0500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3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18-00292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2024-04-18T07:46:00Z</dcterms:created>
  <dcterms:modified xsi:type="dcterms:W3CDTF">2024-04-22T06:46:00Z</dcterms:modified>
</cp:coreProperties>
</file>