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B43177" w:rsidRPr="00B43177">
        <w:rPr>
          <w:b/>
        </w:rPr>
        <w:t xml:space="preserve">18110000-3 </w:t>
      </w:r>
      <w:r w:rsidR="003560D9">
        <w:rPr>
          <w:b/>
        </w:rPr>
        <w:t>(К</w:t>
      </w:r>
      <w:r w:rsidR="00B43177" w:rsidRPr="00B43177">
        <w:rPr>
          <w:b/>
        </w:rPr>
        <w:t>омбінезони захисні</w:t>
      </w:r>
      <w:r w:rsidR="003560D9">
        <w:rPr>
          <w:b/>
        </w:rPr>
        <w:t>)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Pr="001F6685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</w:t>
      </w:r>
      <w:r w:rsidR="00B616DA">
        <w:rPr>
          <w:rFonts w:ascii="Times New Roman" w:hAnsi="Times New Roman" w:cs="Times New Roman"/>
          <w:sz w:val="24"/>
          <w:szCs w:val="24"/>
        </w:rPr>
        <w:t xml:space="preserve">п. 5.8. Колективного договору </w:t>
      </w:r>
      <w:r w:rsidR="00B616D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61B06">
        <w:rPr>
          <w:rFonts w:ascii="Times New Roman" w:hAnsi="Times New Roman" w:cs="Times New Roman"/>
          <w:sz w:val="24"/>
          <w:szCs w:val="24"/>
        </w:rPr>
        <w:t xml:space="preserve"> «НАЕК «Енергоатом», своєчасного забезпечення працівників </w:t>
      </w:r>
      <w:r w:rsidR="00B616DA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1F668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61B06">
        <w:rPr>
          <w:rFonts w:ascii="Times New Roman" w:hAnsi="Times New Roman" w:cs="Times New Roman"/>
          <w:sz w:val="24"/>
          <w:szCs w:val="24"/>
        </w:rPr>
        <w:t>ВП РАЕС</w:t>
      </w:r>
      <w:r w:rsidR="001F668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61B06">
        <w:rPr>
          <w:rFonts w:ascii="Times New Roman" w:hAnsi="Times New Roman" w:cs="Times New Roman"/>
          <w:sz w:val="24"/>
          <w:szCs w:val="24"/>
        </w:rPr>
        <w:t xml:space="preserve"> засобами індиві</w:t>
      </w:r>
      <w:proofErr w:type="gramStart"/>
      <w:r w:rsidRPr="00C61B06">
        <w:rPr>
          <w:rFonts w:ascii="Times New Roman" w:hAnsi="Times New Roman" w:cs="Times New Roman"/>
          <w:sz w:val="24"/>
          <w:szCs w:val="24"/>
        </w:rPr>
        <w:t>дуального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3177" w:rsidRPr="00B43177">
        <w:rPr>
          <w:rFonts w:ascii="Times New Roman" w:hAnsi="Times New Roman" w:cs="Times New Roman"/>
          <w:b/>
          <w:bCs/>
          <w:sz w:val="24"/>
          <w:szCs w:val="24"/>
        </w:rPr>
        <w:t>18110000-3</w:t>
      </w:r>
      <w:r w:rsidR="003560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(К</w:t>
      </w:r>
      <w:r w:rsidR="00B43177" w:rsidRPr="00B43177">
        <w:rPr>
          <w:rFonts w:ascii="Times New Roman" w:hAnsi="Times New Roman" w:cs="Times New Roman"/>
          <w:b/>
          <w:bCs/>
          <w:sz w:val="24"/>
          <w:szCs w:val="24"/>
        </w:rPr>
        <w:t>омбінезони захисні</w:t>
      </w:r>
      <w:r w:rsidR="003560D9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A25EA2">
        <w:rPr>
          <w:rFonts w:ascii="Times New Roman" w:hAnsi="Times New Roman" w:cs="Times New Roman"/>
          <w:b/>
          <w:sz w:val="24"/>
          <w:szCs w:val="24"/>
        </w:rPr>
        <w:t>.</w:t>
      </w:r>
    </w:p>
    <w:p w:rsidR="001F6685" w:rsidRPr="00F34F1C" w:rsidRDefault="001F6685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668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F668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F668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="00F34F1C" w:rsidRPr="00ED64DD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https://prozorro.gov.ua/tender/UA-2024-03-27-006903-a</w:t>
        </w:r>
      </w:hyperlink>
      <w:r w:rsidR="00F34F1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</w:t>
      </w:r>
      <w:r w:rsidR="00FB7A0F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B7A0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C6D"/>
    <w:rsid w:val="000A0025"/>
    <w:rsid w:val="000A7F53"/>
    <w:rsid w:val="00144AEB"/>
    <w:rsid w:val="0019164D"/>
    <w:rsid w:val="00193F48"/>
    <w:rsid w:val="001F6685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616DA"/>
    <w:rsid w:val="00BD587E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34F1C"/>
    <w:rsid w:val="00FB7A0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34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F34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7-00690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2024-03-27T08:04:00Z</dcterms:created>
  <dcterms:modified xsi:type="dcterms:W3CDTF">2024-03-27T12:09:00Z</dcterms:modified>
</cp:coreProperties>
</file>