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96491C" w:rsidRDefault="00C61B06" w:rsidP="00C61B06">
      <w:pPr>
        <w:pStyle w:val="Default"/>
        <w:spacing w:after="27"/>
        <w:jc w:val="center"/>
        <w:rPr>
          <w:b/>
          <w:bCs/>
        </w:rPr>
      </w:pPr>
      <w:r w:rsidRPr="0096491C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96491C">
        <w:t xml:space="preserve"> </w:t>
      </w:r>
      <w:r w:rsidR="005E4AC5" w:rsidRPr="000C1211">
        <w:rPr>
          <w:b/>
        </w:rPr>
        <w:t xml:space="preserve">18110000-3 </w:t>
      </w:r>
      <w:r w:rsidR="005E4AC5" w:rsidRPr="0013011E">
        <w:rPr>
          <w:b/>
          <w:lang w:val="ru-RU"/>
        </w:rPr>
        <w:t>(</w:t>
      </w:r>
      <w:r w:rsidR="005E4AC5" w:rsidRPr="000C1211">
        <w:rPr>
          <w:b/>
        </w:rPr>
        <w:t>Жилет сигнальний</w:t>
      </w:r>
      <w:r w:rsidR="005E4AC5" w:rsidRPr="000C1211">
        <w:rPr>
          <w:b/>
          <w:bCs/>
        </w:rPr>
        <w:t>)</w:t>
      </w:r>
    </w:p>
    <w:p w:rsidR="00C61B06" w:rsidRPr="0096491C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5E4AC5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6491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6491C">
        <w:rPr>
          <w:rFonts w:ascii="Times New Roman" w:hAnsi="Times New Roman" w:cs="Times New Roman"/>
          <w:sz w:val="24"/>
          <w:szCs w:val="24"/>
        </w:rPr>
        <w:t xml:space="preserve"> метою забезпечення </w:t>
      </w:r>
      <w:r w:rsidRPr="005E4AC5">
        <w:rPr>
          <w:rFonts w:ascii="Times New Roman" w:hAnsi="Times New Roman" w:cs="Times New Roman"/>
          <w:sz w:val="24"/>
          <w:szCs w:val="24"/>
        </w:rPr>
        <w:t xml:space="preserve">виконання Закону України «Про використання ядерної енергії та радіаційну безпеку», Кодексу цивільного захисту України, «Загальних положень безпеки атомних станцій» НП 306.2.141-2008, «Основних положень організації системи готовності та реагування </w:t>
      </w:r>
      <w:r w:rsidR="0013011E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5E4AC5">
        <w:rPr>
          <w:rFonts w:ascii="Times New Roman" w:hAnsi="Times New Roman" w:cs="Times New Roman"/>
          <w:sz w:val="24"/>
          <w:szCs w:val="24"/>
        </w:rPr>
        <w:t xml:space="preserve"> «НАЕК «Енергоатом» на аварії та надзвичайні ситуації на АЕС» ПЛ-Д.0.03.089-18, «Правил техногенної безпеки», затверджених наказом МВС України від 05.11.2018 р. № 879, інших законодавчих, нормативно-правових актів у сфері радіаційної безпеки, цивільного</w:t>
      </w:r>
      <w:r>
        <w:rPr>
          <w:rFonts w:ascii="Times New Roman" w:hAnsi="Times New Roman" w:cs="Times New Roman"/>
          <w:sz w:val="24"/>
          <w:szCs w:val="24"/>
        </w:rPr>
        <w:t xml:space="preserve"> захисту та техногенної безпеки</w:t>
      </w:r>
      <w:r w:rsidR="00196A18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C61B06" w:rsidRPr="0096491C">
        <w:rPr>
          <w:rFonts w:ascii="Times New Roman" w:hAnsi="Times New Roman" w:cs="Times New Roman"/>
          <w:sz w:val="24"/>
          <w:szCs w:val="24"/>
        </w:rPr>
        <w:t xml:space="preserve"> </w:t>
      </w:r>
      <w:r w:rsidR="00C61B06" w:rsidRPr="0096491C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="00C61B06" w:rsidRPr="0096491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61B06" w:rsidRPr="00964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A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18110000-3 </w:t>
      </w:r>
      <w:r w:rsidRPr="0013011E">
        <w:rPr>
          <w:rFonts w:ascii="Times New Roman" w:hAnsi="Times New Roman" w:cs="Times New Roman"/>
          <w:b/>
          <w:sz w:val="24"/>
          <w:szCs w:val="24"/>
        </w:rPr>
        <w:t>(</w:t>
      </w:r>
      <w:r w:rsidRPr="005E4AC5">
        <w:rPr>
          <w:rFonts w:ascii="Times New Roman" w:hAnsi="Times New Roman" w:cs="Times New Roman"/>
          <w:b/>
          <w:sz w:val="24"/>
          <w:szCs w:val="24"/>
          <w:lang w:val="uk-UA"/>
        </w:rPr>
        <w:t>Жилет сигнальний</w:t>
      </w:r>
      <w:r w:rsidRPr="005E4AC5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="00C61B06" w:rsidRPr="005E4AC5">
        <w:rPr>
          <w:rFonts w:ascii="Times New Roman" w:hAnsi="Times New Roman" w:cs="Times New Roman"/>
          <w:b/>
          <w:sz w:val="24"/>
          <w:szCs w:val="24"/>
        </w:rPr>
        <w:t>.</w:t>
      </w:r>
    </w:p>
    <w:p w:rsidR="00BC75AF" w:rsidRPr="00BC75AF" w:rsidRDefault="00BC75AF" w:rsidP="00C61B06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735A61"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hyperlink r:id="rId6" w:history="1">
        <w:r w:rsidRPr="00BC75AF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https://prozorro.gov.ua/tender/UA-2024-03-20-012413-a</w:t>
        </w:r>
      </w:hyperlink>
      <w:r w:rsidRPr="00BC75AF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C61B06" w:rsidRPr="0096491C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91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</w:t>
      </w:r>
      <w:r w:rsidR="007C1A2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96491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7C1A24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92F4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6491C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АЕС». </w:t>
      </w:r>
    </w:p>
    <w:p w:rsidR="00C61B06" w:rsidRPr="0096491C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91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0D6760"/>
    <w:rsid w:val="0013011E"/>
    <w:rsid w:val="00144AEB"/>
    <w:rsid w:val="0019164D"/>
    <w:rsid w:val="00193F48"/>
    <w:rsid w:val="00196A18"/>
    <w:rsid w:val="002C0B40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5E4AC5"/>
    <w:rsid w:val="0066432D"/>
    <w:rsid w:val="007B0331"/>
    <w:rsid w:val="007C1A24"/>
    <w:rsid w:val="007E1ADB"/>
    <w:rsid w:val="008875CF"/>
    <w:rsid w:val="008E4D08"/>
    <w:rsid w:val="0096491C"/>
    <w:rsid w:val="009707EC"/>
    <w:rsid w:val="00971251"/>
    <w:rsid w:val="00992F4E"/>
    <w:rsid w:val="00A25EA2"/>
    <w:rsid w:val="00A477EF"/>
    <w:rsid w:val="00A749FD"/>
    <w:rsid w:val="00AD1A93"/>
    <w:rsid w:val="00BC75AF"/>
    <w:rsid w:val="00BD587E"/>
    <w:rsid w:val="00C61B06"/>
    <w:rsid w:val="00C70DEF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BC7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BC7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20-01241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shuou</cp:lastModifiedBy>
  <cp:revision>22</cp:revision>
  <cp:lastPrinted>2021-01-13T13:10:00Z</cp:lastPrinted>
  <dcterms:created xsi:type="dcterms:W3CDTF">2021-06-09T09:31:00Z</dcterms:created>
  <dcterms:modified xsi:type="dcterms:W3CDTF">2024-03-21T06:49:00Z</dcterms:modified>
</cp:coreProperties>
</file>