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F80C14" w:rsidRDefault="00E06BAA" w:rsidP="00EE187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F80C14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F80C1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D510D6" w:rsidRPr="00F80C14">
        <w:rPr>
          <w:rFonts w:ascii="Times New Roman" w:hAnsi="Times New Roman" w:cs="Times New Roman"/>
          <w:b/>
          <w:sz w:val="24"/>
          <w:szCs w:val="24"/>
          <w:lang w:val="uk-UA"/>
        </w:rPr>
        <w:t xml:space="preserve">50410000-2 (Технічне </w:t>
      </w:r>
      <w:r w:rsidR="00D510D6" w:rsidRPr="007463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обслуговування </w:t>
      </w:r>
      <w:proofErr w:type="spellStart"/>
      <w:r w:rsidR="0074637B" w:rsidRPr="0074637B">
        <w:rPr>
          <w:rFonts w:ascii="Times New Roman" w:hAnsi="Times New Roman" w:cs="Times New Roman"/>
          <w:b/>
          <w:sz w:val="24"/>
          <w:szCs w:val="24"/>
        </w:rPr>
        <w:t>газоаналізаторів</w:t>
      </w:r>
      <w:proofErr w:type="spellEnd"/>
      <w:r w:rsidR="0074637B" w:rsidRPr="007463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637B" w:rsidRPr="0074637B">
        <w:rPr>
          <w:rFonts w:ascii="Times New Roman" w:hAnsi="Times New Roman" w:cs="Times New Roman"/>
          <w:b/>
          <w:sz w:val="24"/>
          <w:szCs w:val="24"/>
        </w:rPr>
        <w:t>Ventis</w:t>
      </w:r>
      <w:proofErr w:type="spellEnd"/>
      <w:r w:rsidR="0074637B" w:rsidRPr="0074637B">
        <w:rPr>
          <w:rFonts w:ascii="Times New Roman" w:hAnsi="Times New Roman" w:cs="Times New Roman"/>
          <w:b/>
          <w:sz w:val="24"/>
          <w:szCs w:val="24"/>
        </w:rPr>
        <w:t xml:space="preserve"> Pro5</w:t>
      </w:r>
      <w:r w:rsidR="00D510D6" w:rsidRPr="00F80C14">
        <w:rPr>
          <w:rFonts w:ascii="Times New Roman" w:hAnsi="Times New Roman" w:cs="Times New Roman"/>
          <w:b/>
          <w:sz w:val="24"/>
          <w:szCs w:val="24"/>
          <w:lang w:val="uk-UA"/>
        </w:rPr>
        <w:t>).</w:t>
      </w:r>
    </w:p>
    <w:p w:rsidR="00EE1873" w:rsidRPr="00F80C14" w:rsidRDefault="00EE1873" w:rsidP="00EE1873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F80C14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виконання ВП РАЕС </w:t>
      </w:r>
      <w:r w:rsidR="00866E90" w:rsidRPr="00F80C14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вимог розділу IV </w:t>
      </w:r>
      <w:proofErr w:type="spellStart"/>
      <w:r w:rsidR="00866E90" w:rsidRPr="00F80C14">
        <w:rPr>
          <w:rFonts w:ascii="Times New Roman" w:hAnsi="Times New Roman" w:cs="Times New Roman"/>
          <w:sz w:val="24"/>
          <w:szCs w:val="24"/>
          <w:lang w:val="uk-UA"/>
        </w:rPr>
        <w:t>гл</w:t>
      </w:r>
      <w:proofErr w:type="spellEnd"/>
      <w:r w:rsidR="00866E90" w:rsidRPr="00F80C14">
        <w:rPr>
          <w:rFonts w:ascii="Times New Roman" w:hAnsi="Times New Roman" w:cs="Times New Roman"/>
          <w:sz w:val="24"/>
          <w:szCs w:val="24"/>
          <w:lang w:val="uk-UA"/>
        </w:rPr>
        <w:t xml:space="preserve">. 9 НПАОП 0.00-1.69-13 «Правила охорони праці під час експлуатації тепломеханічного обладнання електростанцій, теплових мереж і </w:t>
      </w:r>
      <w:proofErr w:type="spellStart"/>
      <w:r w:rsidR="00866E90" w:rsidRPr="00F80C14">
        <w:rPr>
          <w:rFonts w:ascii="Times New Roman" w:hAnsi="Times New Roman" w:cs="Times New Roman"/>
          <w:sz w:val="24"/>
          <w:szCs w:val="24"/>
          <w:lang w:val="uk-UA"/>
        </w:rPr>
        <w:t>тепловикористовувальних</w:t>
      </w:r>
      <w:proofErr w:type="spellEnd"/>
      <w:r w:rsidR="00866E90" w:rsidRPr="00F80C14">
        <w:rPr>
          <w:rFonts w:ascii="Times New Roman" w:hAnsi="Times New Roman" w:cs="Times New Roman"/>
          <w:sz w:val="24"/>
          <w:szCs w:val="24"/>
          <w:lang w:val="uk-UA"/>
        </w:rPr>
        <w:t xml:space="preserve"> установок»</w:t>
      </w:r>
      <w:r w:rsidR="00B32857" w:rsidRPr="00F80C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80C14">
        <w:rPr>
          <w:rFonts w:ascii="Times New Roman" w:hAnsi="Times New Roman" w:cs="Times New Roman"/>
          <w:sz w:val="24"/>
          <w:szCs w:val="24"/>
          <w:lang w:val="uk-UA"/>
        </w:rPr>
        <w:t>з метою</w:t>
      </w:r>
      <w:r w:rsidR="00866E90" w:rsidRPr="00F80C14">
        <w:rPr>
          <w:rFonts w:ascii="Times New Roman" w:hAnsi="Times New Roman" w:cs="Times New Roman"/>
          <w:sz w:val="24"/>
          <w:szCs w:val="24"/>
          <w:lang w:val="uk-UA"/>
        </w:rPr>
        <w:t xml:space="preserve"> забезпечення водно-</w:t>
      </w:r>
      <w:proofErr w:type="spellStart"/>
      <w:r w:rsidR="00866E90" w:rsidRPr="00F80C14">
        <w:rPr>
          <w:rFonts w:ascii="Times New Roman" w:hAnsi="Times New Roman" w:cs="Times New Roman"/>
          <w:sz w:val="24"/>
          <w:szCs w:val="24"/>
          <w:lang w:val="uk-UA"/>
        </w:rPr>
        <w:t>радіохімчної</w:t>
      </w:r>
      <w:proofErr w:type="spellEnd"/>
      <w:r w:rsidR="00866E90" w:rsidRPr="00F80C14">
        <w:rPr>
          <w:rFonts w:ascii="Times New Roman" w:hAnsi="Times New Roman" w:cs="Times New Roman"/>
          <w:sz w:val="24"/>
          <w:szCs w:val="24"/>
          <w:lang w:val="uk-UA"/>
        </w:rPr>
        <w:t xml:space="preserve"> лабораторії</w:t>
      </w:r>
      <w:r w:rsidR="00A43BB3" w:rsidRPr="00F80C14">
        <w:rPr>
          <w:rFonts w:ascii="Times New Roman" w:hAnsi="Times New Roman" w:cs="Times New Roman"/>
          <w:sz w:val="24"/>
          <w:szCs w:val="24"/>
          <w:lang w:val="uk-UA"/>
        </w:rPr>
        <w:t xml:space="preserve"> хімічного цеху</w:t>
      </w:r>
      <w:r w:rsidR="00866E90" w:rsidRPr="00F80C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3BB3" w:rsidRPr="00F80C14">
        <w:rPr>
          <w:rFonts w:ascii="Times New Roman" w:hAnsi="Times New Roman" w:cs="Times New Roman"/>
          <w:sz w:val="24"/>
          <w:szCs w:val="24"/>
          <w:lang w:val="uk-UA"/>
        </w:rPr>
        <w:t>приладами для проведення робіт по наряд-допусках</w:t>
      </w:r>
      <w:r w:rsidRPr="00F80C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10D7" w:rsidRPr="00F80C14">
        <w:rPr>
          <w:rFonts w:ascii="Times New Roman" w:hAnsi="Times New Roman" w:cs="Times New Roman"/>
          <w:sz w:val="24"/>
          <w:szCs w:val="24"/>
          <w:lang w:val="uk-UA"/>
        </w:rPr>
        <w:t>у резервуарах та підземних спорудах</w:t>
      </w:r>
      <w:r w:rsidRPr="00F80C1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510D7" w:rsidRPr="00F80C14">
        <w:rPr>
          <w:rFonts w:ascii="Times New Roman" w:hAnsi="Times New Roman" w:cs="Times New Roman"/>
          <w:sz w:val="24"/>
          <w:szCs w:val="24"/>
          <w:lang w:val="uk-UA"/>
        </w:rPr>
        <w:t xml:space="preserve"> а також газонебезпечних робіт,</w:t>
      </w:r>
      <w:r w:rsidRPr="00F80C14">
        <w:rPr>
          <w:rFonts w:ascii="Times New Roman" w:hAnsi="Times New Roman" w:cs="Times New Roman"/>
          <w:sz w:val="24"/>
          <w:szCs w:val="24"/>
          <w:lang w:val="uk-UA"/>
        </w:rPr>
        <w:t xml:space="preserve"> оголошено Відкриті торги на закупівлю: </w:t>
      </w:r>
      <w:r w:rsidR="00D510D6" w:rsidRPr="00F80C14">
        <w:rPr>
          <w:rFonts w:ascii="Times New Roman" w:hAnsi="Times New Roman" w:cs="Times New Roman"/>
          <w:sz w:val="24"/>
          <w:szCs w:val="24"/>
          <w:lang w:val="uk-UA"/>
        </w:rPr>
        <w:t xml:space="preserve">50410000-2 (Технічне обслуговування </w:t>
      </w:r>
      <w:r w:rsidR="0074637B" w:rsidRPr="0074637B">
        <w:rPr>
          <w:rFonts w:ascii="Times New Roman" w:hAnsi="Times New Roman" w:cs="Times New Roman"/>
          <w:sz w:val="24"/>
          <w:szCs w:val="24"/>
          <w:lang w:val="uk-UA"/>
        </w:rPr>
        <w:t xml:space="preserve">газоаналізаторів </w:t>
      </w:r>
      <w:proofErr w:type="spellStart"/>
      <w:r w:rsidR="0074637B" w:rsidRPr="0074637B">
        <w:rPr>
          <w:rFonts w:ascii="Times New Roman" w:hAnsi="Times New Roman" w:cs="Times New Roman"/>
          <w:sz w:val="24"/>
          <w:szCs w:val="24"/>
        </w:rPr>
        <w:t>Ventis</w:t>
      </w:r>
      <w:proofErr w:type="spellEnd"/>
      <w:r w:rsidR="0074637B" w:rsidRPr="007463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4637B" w:rsidRPr="0074637B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="0074637B" w:rsidRPr="0074637B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D510D6" w:rsidRPr="00F80C14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F80C1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B4380" w:rsidRPr="00F80C14" w:rsidRDefault="00336B7A" w:rsidP="003B438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80C14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F80C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встановлені відповідно до вимог </w:t>
      </w:r>
      <w:r w:rsidR="003B4380" w:rsidRPr="00F80C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Заводської інструкції з експлуатації приладу</w:t>
      </w:r>
      <w:r w:rsidR="00B346D4" w:rsidRPr="00F80C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B346D4" w:rsidRPr="00F80C14">
        <w:rPr>
          <w:rFonts w:ascii="Times New Roman" w:hAnsi="Times New Roman" w:cs="Times New Roman"/>
          <w:sz w:val="24"/>
          <w:szCs w:val="24"/>
        </w:rPr>
        <w:t>Ventis</w:t>
      </w:r>
      <w:proofErr w:type="spellEnd"/>
      <w:r w:rsidR="00B346D4" w:rsidRPr="00F80C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346D4" w:rsidRPr="00F80C14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="00B346D4" w:rsidRPr="00F80C14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3B4380" w:rsidRPr="00F80C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Закон</w:t>
      </w:r>
      <w:r w:rsidR="008C67FC" w:rsidRPr="00F80C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</w:t>
      </w:r>
      <w:r w:rsidR="003B4380" w:rsidRPr="00F80C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України «Про метрологію та метрологічну діяльність» від 5 червня 2014 року № 1314-VII, </w:t>
      </w:r>
      <w:r w:rsidR="008C67FC" w:rsidRPr="00F80C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«Технічного</w:t>
      </w:r>
      <w:r w:rsidR="003B4380" w:rsidRPr="00F80C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регламент</w:t>
      </w:r>
      <w:r w:rsidR="008C67FC" w:rsidRPr="00F80C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</w:t>
      </w:r>
      <w:r w:rsidR="003B4380" w:rsidRPr="00F80C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законодавчо регульованих засобів вимірювальної техніки» від 13.01.2016 № 94, </w:t>
      </w:r>
      <w:r w:rsidR="008C67FC" w:rsidRPr="00F80C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«Технічного</w:t>
      </w:r>
      <w:r w:rsidR="003B4380" w:rsidRPr="00F80C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регламент</w:t>
      </w:r>
      <w:r w:rsidR="008C67FC" w:rsidRPr="00F80C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</w:t>
      </w:r>
      <w:r w:rsidR="003B4380" w:rsidRPr="00F80C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обладнання та захисних систем, призначених для використання в потенційно вибухонебезпечних середовищах» від 28.12.2016 № 1055.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0C14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F80C14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F80C14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F80C14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F80C1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F80C14">
        <w:rPr>
          <w:rFonts w:ascii="Times New Roman" w:hAnsi="Times New Roman" w:cs="Times New Roman"/>
          <w:sz w:val="24"/>
          <w:szCs w:val="24"/>
          <w:lang w:val="uk-UA"/>
        </w:rPr>
        <w:t xml:space="preserve">чних </w:t>
      </w:r>
      <w:proofErr w:type="spellStart"/>
      <w:r w:rsidR="00470D5B" w:rsidRPr="00F80C14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470D5B" w:rsidRPr="00F80C14">
        <w:rPr>
          <w:rFonts w:ascii="Times New Roman" w:hAnsi="Times New Roman" w:cs="Times New Roman"/>
          <w:sz w:val="24"/>
          <w:szCs w:val="24"/>
          <w:lang w:val="uk-UA"/>
        </w:rPr>
        <w:t>, примірної методики визначення оч</w:t>
      </w:r>
      <w:r w:rsidR="0059414E" w:rsidRPr="00F80C1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F80C14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D97991" w:rsidRDefault="00D97991" w:rsidP="00D97991">
      <w:pPr>
        <w:pStyle w:val="a4"/>
      </w:pPr>
      <w:hyperlink r:id="rId4" w:history="1">
        <w:r>
          <w:rPr>
            <w:rStyle w:val="a3"/>
          </w:rPr>
          <w:t>https://prozorro.gov.ua/tender/UA-2024-03-07-001126-a</w:t>
        </w:r>
      </w:hyperlink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83E26"/>
    <w:rsid w:val="0019164D"/>
    <w:rsid w:val="00193F48"/>
    <w:rsid w:val="001C1378"/>
    <w:rsid w:val="001F76F8"/>
    <w:rsid w:val="002510D7"/>
    <w:rsid w:val="00336B7A"/>
    <w:rsid w:val="003B4380"/>
    <w:rsid w:val="003D5A7B"/>
    <w:rsid w:val="003F782D"/>
    <w:rsid w:val="0041006A"/>
    <w:rsid w:val="00470D5B"/>
    <w:rsid w:val="0059414E"/>
    <w:rsid w:val="005D2AD8"/>
    <w:rsid w:val="00632D75"/>
    <w:rsid w:val="0074637B"/>
    <w:rsid w:val="007B0331"/>
    <w:rsid w:val="00833E98"/>
    <w:rsid w:val="00866E90"/>
    <w:rsid w:val="008B4A32"/>
    <w:rsid w:val="008C67FC"/>
    <w:rsid w:val="00971251"/>
    <w:rsid w:val="009E7D96"/>
    <w:rsid w:val="00A43BB3"/>
    <w:rsid w:val="00AD1A93"/>
    <w:rsid w:val="00B32857"/>
    <w:rsid w:val="00B346D4"/>
    <w:rsid w:val="00B94AB3"/>
    <w:rsid w:val="00BD587E"/>
    <w:rsid w:val="00C31A44"/>
    <w:rsid w:val="00CD47BF"/>
    <w:rsid w:val="00CE4E68"/>
    <w:rsid w:val="00CF2DD5"/>
    <w:rsid w:val="00D148C1"/>
    <w:rsid w:val="00D307AD"/>
    <w:rsid w:val="00D510D6"/>
    <w:rsid w:val="00D74D3C"/>
    <w:rsid w:val="00D77BF8"/>
    <w:rsid w:val="00D97991"/>
    <w:rsid w:val="00DA30BD"/>
    <w:rsid w:val="00E06BAA"/>
    <w:rsid w:val="00E357A1"/>
    <w:rsid w:val="00EE1873"/>
    <w:rsid w:val="00F34413"/>
    <w:rsid w:val="00F80C14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5CA4B-6479-477C-AB56-D6A8EFE1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7991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D97991"/>
    <w:pPr>
      <w:spacing w:after="0" w:line="240" w:lineRule="auto"/>
    </w:pPr>
    <w:rPr>
      <w:rFonts w:ascii="Calibri" w:hAnsi="Calibri"/>
      <w:szCs w:val="21"/>
      <w:lang w:val="uk-UA"/>
    </w:rPr>
  </w:style>
  <w:style w:type="character" w:customStyle="1" w:styleId="a5">
    <w:name w:val="Текст Знак"/>
    <w:basedOn w:val="a0"/>
    <w:link w:val="a4"/>
    <w:uiPriority w:val="99"/>
    <w:semiHidden/>
    <w:rsid w:val="00D97991"/>
    <w:rPr>
      <w:rFonts w:ascii="Calibri" w:hAnsi="Calibri"/>
      <w:szCs w:val="21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3-07-001126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1096</Words>
  <Characters>626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Беленко Тетяна Валеріївна</cp:lastModifiedBy>
  <cp:revision>3</cp:revision>
  <cp:lastPrinted>2021-01-13T13:10:00Z</cp:lastPrinted>
  <dcterms:created xsi:type="dcterms:W3CDTF">2024-03-07T07:34:00Z</dcterms:created>
  <dcterms:modified xsi:type="dcterms:W3CDTF">2024-03-07T12:51:00Z</dcterms:modified>
</cp:coreProperties>
</file>