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230DD" w:rsidRPr="00BD73E1">
        <w:rPr>
          <w:rFonts w:ascii="Times New Roman" w:hAnsi="Times New Roman" w:cs="Times New Roman"/>
          <w:b/>
          <w:sz w:val="24"/>
          <w:szCs w:val="24"/>
          <w:lang w:val="uk-UA"/>
        </w:rPr>
        <w:t>90920000-2 (Послуги з дезінсекції та дератизації)</w:t>
      </w:r>
      <w:r w:rsidR="00B230D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B230DD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F865C1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проведення необхідних санітарно-профілактичних робіт для поліпшення санітарного стану об`єктів ВП РАЕС, згідно з</w:t>
      </w:r>
      <w:r w:rsidR="00C21D25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 xml:space="preserve"> статтею 30 Закону України «Про забезпечення санітарного та епідеміологічного благополуччя населення» від 24 лютого 1994 року № 4004-ХІІ та Законом України «Про захист населення від інфекційних хвороб» від 6 квітня 2000 року № 1645-III,</w:t>
      </w:r>
      <w:r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</w:t>
      </w:r>
      <w:r w:rsidRPr="00211DEF">
        <w:rPr>
          <w:rFonts w:ascii="Times New Roman" w:eastAsia="Times New Roman" w:hAnsi="Times New Roman" w:cs="Times New Roman"/>
          <w:sz w:val="24"/>
          <w:lang w:val="uk-UA"/>
        </w:rPr>
        <w:t>оголошено Відкриті торги</w:t>
      </w:r>
      <w:r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90920000-2 (Послуги з дез</w:t>
      </w:r>
      <w:r w:rsidR="004139FB">
        <w:rPr>
          <w:rFonts w:ascii="Times New Roman" w:hAnsi="Times New Roman" w:cs="Times New Roman"/>
          <w:sz w:val="24"/>
          <w:szCs w:val="24"/>
          <w:lang w:val="uk-UA"/>
        </w:rPr>
        <w:t>інсекції та дератизації</w:t>
      </w:r>
      <w:r w:rsidRPr="00BD73E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Default="00B230DD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B65F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9B22CC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2B65F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B22CC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2B65FA">
        <w:rPr>
          <w:rFonts w:ascii="Times New Roman" w:hAnsi="Times New Roman" w:cs="Times New Roman"/>
          <w:sz w:val="24"/>
          <w:szCs w:val="24"/>
          <w:lang w:val="uk-UA"/>
        </w:rPr>
        <w:t>ВП «Рівненська АЕС».</w:t>
      </w:r>
    </w:p>
    <w:p w:rsidR="00AD1A93" w:rsidRPr="00270B6F" w:rsidRDefault="00C02513" w:rsidP="00B230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еної центральним органом виконавчої влади, що забезпечує формування та реалізує державну </w:t>
      </w:r>
      <w:bookmarkStart w:id="0" w:name="_GoBack"/>
      <w:r w:rsidRPr="00470D5B">
        <w:rPr>
          <w:rFonts w:ascii="Times New Roman" w:hAnsi="Times New Roman" w:cs="Times New Roman"/>
          <w:sz w:val="24"/>
          <w:szCs w:val="24"/>
          <w:lang w:val="uk-UA"/>
        </w:rPr>
        <w:t>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270B6F" w:rsidRPr="00270B6F" w:rsidRDefault="00270B6F" w:rsidP="00270B6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270B6F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270B6F">
          <w:rPr>
            <w:rFonts w:ascii="Times New Roman" w:hAnsi="Times New Roman" w:cs="Times New Roman"/>
            <w:sz w:val="24"/>
            <w:szCs w:val="24"/>
            <w:lang w:val="uk-UA"/>
          </w:rPr>
          <w:t>UA-2024-03-06-008365-a</w:t>
        </w:r>
      </w:hyperlink>
    </w:p>
    <w:bookmarkEnd w:id="0"/>
    <w:p w:rsidR="00270B6F" w:rsidRPr="00270B6F" w:rsidRDefault="00270B6F" w:rsidP="00B230D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70B6F" w:rsidRPr="0027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270B6F"/>
    <w:rsid w:val="00336B7A"/>
    <w:rsid w:val="004139FB"/>
    <w:rsid w:val="00470D5B"/>
    <w:rsid w:val="0059414E"/>
    <w:rsid w:val="005D2AD8"/>
    <w:rsid w:val="007B0331"/>
    <w:rsid w:val="007D47F3"/>
    <w:rsid w:val="00971251"/>
    <w:rsid w:val="009B22CC"/>
    <w:rsid w:val="009F47CA"/>
    <w:rsid w:val="00AD1A93"/>
    <w:rsid w:val="00B230DD"/>
    <w:rsid w:val="00BD587E"/>
    <w:rsid w:val="00C02513"/>
    <w:rsid w:val="00C21D25"/>
    <w:rsid w:val="00CD47BF"/>
    <w:rsid w:val="00CE4E68"/>
    <w:rsid w:val="00CF2DD5"/>
    <w:rsid w:val="00DA30BD"/>
    <w:rsid w:val="00F865C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6-00836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2024-03-06T12:26:00Z</dcterms:created>
  <dcterms:modified xsi:type="dcterms:W3CDTF">2024-03-06T12:26:00Z</dcterms:modified>
</cp:coreProperties>
</file>