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AD0512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ED0EF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AD0512" w:rsidP="00AD0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90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</w:t>
      </w:r>
      <w:r w:rsidR="00390500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90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90500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390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72288">
        <w:rPr>
          <w:rFonts w:ascii="Times New Roman" w:hAnsi="Times New Roman" w:cs="Times New Roman"/>
          <w:sz w:val="24"/>
          <w:szCs w:val="18"/>
          <w:lang w:val="uk-UA" w:eastAsia="uk-UA"/>
        </w:rPr>
        <w:t>для</w:t>
      </w:r>
      <w:r w:rsidR="003D1EAB" w:rsidRPr="003D1EAB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можливості безпечного виконання робіт на обладнанні Комплексу з перер</w:t>
      </w:r>
      <w:r w:rsidR="00C07892">
        <w:rPr>
          <w:rFonts w:ascii="Times New Roman" w:hAnsi="Times New Roman" w:cs="Times New Roman"/>
          <w:sz w:val="24"/>
          <w:szCs w:val="18"/>
          <w:lang w:val="uk-UA" w:eastAsia="uk-UA"/>
        </w:rPr>
        <w:t>обки радіоактивних відходів в мі</w:t>
      </w:r>
      <w:r w:rsidR="003D1EAB" w:rsidRPr="003D1EAB">
        <w:rPr>
          <w:rFonts w:ascii="Times New Roman" w:hAnsi="Times New Roman" w:cs="Times New Roman"/>
          <w:sz w:val="24"/>
          <w:szCs w:val="18"/>
          <w:lang w:val="uk-UA" w:eastAsia="uk-UA"/>
        </w:rPr>
        <w:t>жремонтний період і в п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еріод ППР енергоблоків №</w:t>
      </w:r>
      <w:r w:rsidR="00390500">
        <w:rPr>
          <w:rFonts w:ascii="Times New Roman" w:hAnsi="Times New Roman" w:cs="Times New Roman"/>
          <w:sz w:val="24"/>
          <w:szCs w:val="18"/>
          <w:lang w:val="uk-UA" w:eastAsia="uk-UA"/>
        </w:rPr>
        <w:t> 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1,</w:t>
      </w:r>
      <w:r w:rsidR="00390500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2,</w:t>
      </w:r>
      <w:r w:rsidR="00390500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3,</w:t>
      </w:r>
      <w:r w:rsidR="00390500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4, 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для своєчасного виконання виробничих завдань з ремонту та обслуговування механічного обладнання в структурних одиницях та об</w:t>
      </w:r>
      <w:r w:rsidR="00390500">
        <w:rPr>
          <w:rFonts w:ascii="Times New Roman" w:hAnsi="Times New Roman"/>
          <w:color w:val="000000"/>
          <w:sz w:val="24"/>
          <w:szCs w:val="24"/>
          <w:lang w:val="uk-UA" w:eastAsia="uk-UA"/>
        </w:rPr>
        <w:t>’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єктах підрозділів</w:t>
      </w:r>
      <w:r w:rsidR="00390500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,</w:t>
      </w:r>
      <w:bookmarkStart w:id="0" w:name="_GoBack"/>
      <w:bookmarkEnd w:id="0"/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6A98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44510000-8 (Знаряддя).</w:t>
      </w:r>
    </w:p>
    <w:p w:rsidR="00AD0512" w:rsidRDefault="00AD0512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0512" w:rsidRDefault="00AD0512" w:rsidP="00AD0512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161C27">
        <w:rPr>
          <w:rStyle w:val="a4"/>
          <w:rFonts w:ascii="Times New Roman" w:hAnsi="Times New Roman" w:cs="Times New Roman"/>
          <w:color w:val="0070C0"/>
          <w:sz w:val="24"/>
          <w:szCs w:val="24"/>
        </w:rPr>
        <w:t>https://prozorro.gov.ua/tender/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</w:rPr>
        <w:t>UA-2024-02-29-004057-</w:t>
      </w:r>
      <w:r w:rsidRPr="00161C27">
        <w:rPr>
          <w:rStyle w:val="a4"/>
          <w:rFonts w:ascii="Times New Roman" w:hAnsi="Times New Roman" w:cs="Times New Roman"/>
          <w:color w:val="0070C0"/>
          <w:sz w:val="24"/>
          <w:szCs w:val="24"/>
        </w:rPr>
        <w:t>a</w:t>
      </w:r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AD0512" w:rsidRDefault="00AD0512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uk-UA" w:eastAsia="uk-UA"/>
        </w:rPr>
      </w:pPr>
    </w:p>
    <w:p w:rsidR="00336B7A" w:rsidRPr="00514442" w:rsidRDefault="00336B7A" w:rsidP="00AD051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0303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0303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303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AD05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0358"/>
    <w:rsid w:val="000F7ED3"/>
    <w:rsid w:val="0019164D"/>
    <w:rsid w:val="00193F48"/>
    <w:rsid w:val="00336B7A"/>
    <w:rsid w:val="00390500"/>
    <w:rsid w:val="003D1EAB"/>
    <w:rsid w:val="00470D5B"/>
    <w:rsid w:val="00514442"/>
    <w:rsid w:val="00572288"/>
    <w:rsid w:val="005D2AD8"/>
    <w:rsid w:val="00672BBC"/>
    <w:rsid w:val="007B0331"/>
    <w:rsid w:val="008A6A98"/>
    <w:rsid w:val="00971251"/>
    <w:rsid w:val="00AD0512"/>
    <w:rsid w:val="00AD1A93"/>
    <w:rsid w:val="00B34EB5"/>
    <w:rsid w:val="00B73C5D"/>
    <w:rsid w:val="00C07892"/>
    <w:rsid w:val="00C7225D"/>
    <w:rsid w:val="00CE4E68"/>
    <w:rsid w:val="00CF2DD5"/>
    <w:rsid w:val="00DA30BD"/>
    <w:rsid w:val="00ED0EF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12"/>
    <w:pPr>
      <w:spacing w:after="0" w:line="240" w:lineRule="auto"/>
    </w:pPr>
  </w:style>
  <w:style w:type="character" w:styleId="a4">
    <w:name w:val="Hyperlink"/>
    <w:uiPriority w:val="99"/>
    <w:unhideWhenUsed/>
    <w:rsid w:val="00AD0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12"/>
    <w:pPr>
      <w:spacing w:after="0" w:line="240" w:lineRule="auto"/>
    </w:pPr>
  </w:style>
  <w:style w:type="character" w:styleId="a4">
    <w:name w:val="Hyperlink"/>
    <w:uiPriority w:val="99"/>
    <w:unhideWhenUsed/>
    <w:rsid w:val="00AD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2024-02-16T09:45:00Z</dcterms:created>
  <dcterms:modified xsi:type="dcterms:W3CDTF">2024-02-29T10:20:00Z</dcterms:modified>
</cp:coreProperties>
</file>