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36277" w:rsidRPr="00636277">
        <w:rPr>
          <w:rFonts w:ascii="Times New Roman" w:hAnsi="Times New Roman" w:cs="Times New Roman"/>
          <w:b/>
          <w:sz w:val="24"/>
          <w:szCs w:val="24"/>
          <w:lang w:val="uk-UA"/>
        </w:rPr>
        <w:t>39560000-5 (Набивка сальникова),</w:t>
      </w:r>
    </w:p>
    <w:p w:rsidR="005003D6" w:rsidRPr="00FC4DA8" w:rsidRDefault="00971251" w:rsidP="006362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5E47A3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5E47A3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18AC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  <w:r w:rsidR="00636277">
        <w:rPr>
          <w:rFonts w:ascii="Times New Roman" w:hAnsi="Times New Roman" w:cs="Times New Roman"/>
          <w:sz w:val="24"/>
          <w:szCs w:val="24"/>
          <w:lang w:val="uk-UA"/>
        </w:rPr>
        <w:t xml:space="preserve">(набивкою), яка підлягає закупівлі, використовується у вузлах ущільнення насосних агрегатів та запірної арматури технологічних систем АЕС. Закупівля також проводиться в рамках виконання ремонтів згідно річного графіку насосних агрегатів та запірної арматури. Використання ТМЦ в період проведення ремонту вище вказаного обладнання, </w:t>
      </w:r>
      <w:r w:rsidR="006D4E30" w:rsidRPr="00CE201B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1439A3" w:rsidRPr="00CE201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36277">
        <w:rPr>
          <w:rFonts w:ascii="Times New Roman" w:hAnsi="Times New Roman" w:cs="Times New Roman"/>
          <w:b/>
          <w:sz w:val="24"/>
          <w:szCs w:val="24"/>
          <w:lang w:val="uk-UA"/>
        </w:rPr>
        <w:t>39560000-5 (Набивка сальникова)</w:t>
      </w:r>
      <w:r w:rsidR="00FC4DA8" w:rsidRPr="00FC4DA8">
        <w:rPr>
          <w:rFonts w:ascii="Times New Roman" w:hAnsi="Times New Roman" w:cs="Times New Roman"/>
          <w:b/>
          <w:sz w:val="24"/>
          <w:szCs w:val="24"/>
        </w:rPr>
        <w:t>.</w:t>
      </w:r>
    </w:p>
    <w:p w:rsidR="00FC4DA8" w:rsidRDefault="00FC4DA8" w:rsidP="00FC4DA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C4DA8" w:rsidRPr="00FC4DA8" w:rsidRDefault="00FC4DA8" w:rsidP="00FC4DA8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>
        <w:rPr>
          <w:rFonts w:ascii="Times New Roman" w:hAnsi="Times New Roman"/>
          <w:sz w:val="26"/>
          <w:szCs w:val="26"/>
          <w:lang w:val="en-US"/>
        </w:rPr>
        <w:instrText xml:space="preserve"> HYPERLINK "</w:instrText>
      </w:r>
      <w:r w:rsidRPr="00FC4DA8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FC4DA8">
        <w:rPr>
          <w:rFonts w:ascii="Times New Roman" w:hAnsi="Times New Roman"/>
          <w:sz w:val="26"/>
          <w:szCs w:val="26"/>
        </w:rPr>
        <w:instrText>://</w:instrText>
      </w:r>
      <w:r w:rsidRPr="00FC4DA8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FC4DA8">
        <w:rPr>
          <w:rFonts w:ascii="Times New Roman" w:hAnsi="Times New Roman"/>
          <w:sz w:val="26"/>
          <w:szCs w:val="26"/>
        </w:rPr>
        <w:instrText>.</w:instrText>
      </w:r>
      <w:r w:rsidRPr="00FC4DA8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FC4DA8">
        <w:rPr>
          <w:rFonts w:ascii="Times New Roman" w:hAnsi="Times New Roman"/>
          <w:sz w:val="26"/>
          <w:szCs w:val="26"/>
        </w:rPr>
        <w:instrText>.</w:instrText>
      </w:r>
      <w:r w:rsidRPr="00FC4DA8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C4DA8">
        <w:rPr>
          <w:rFonts w:ascii="Times New Roman" w:hAnsi="Times New Roman"/>
          <w:sz w:val="26"/>
          <w:szCs w:val="26"/>
        </w:rPr>
        <w:instrText>/</w:instrText>
      </w:r>
      <w:r w:rsidRPr="00FC4DA8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FC4DA8">
        <w:rPr>
          <w:rFonts w:ascii="Times New Roman" w:hAnsi="Times New Roman"/>
          <w:sz w:val="26"/>
          <w:szCs w:val="26"/>
        </w:rPr>
        <w:instrText>/</w:instrText>
      </w:r>
      <w:r w:rsidRPr="00FC4DA8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C4DA8">
        <w:rPr>
          <w:rFonts w:ascii="Times New Roman" w:hAnsi="Times New Roman"/>
          <w:sz w:val="26"/>
          <w:szCs w:val="26"/>
        </w:rPr>
        <w:instrText>-2024-02-23-011067-</w:instrText>
      </w:r>
      <w:r w:rsidRPr="00FC4DA8">
        <w:rPr>
          <w:rFonts w:ascii="Times New Roman" w:hAnsi="Times New Roman"/>
          <w:sz w:val="26"/>
          <w:szCs w:val="26"/>
          <w:lang w:val="en-US"/>
        </w:rPr>
        <w:instrText>a</w:instrText>
      </w:r>
      <w:r>
        <w:rPr>
          <w:rFonts w:ascii="Times New Roman" w:hAnsi="Times New Roman"/>
          <w:sz w:val="26"/>
          <w:szCs w:val="26"/>
          <w:lang w:val="en-US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733279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733279">
        <w:rPr>
          <w:rStyle w:val="a4"/>
          <w:rFonts w:ascii="Times New Roman" w:hAnsi="Times New Roman"/>
          <w:sz w:val="26"/>
          <w:szCs w:val="26"/>
        </w:rPr>
        <w:t>://</w:t>
      </w:r>
      <w:r w:rsidRPr="00733279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733279">
        <w:rPr>
          <w:rStyle w:val="a4"/>
          <w:rFonts w:ascii="Times New Roman" w:hAnsi="Times New Roman"/>
          <w:sz w:val="26"/>
          <w:szCs w:val="26"/>
        </w:rPr>
        <w:t>.</w:t>
      </w:r>
      <w:r w:rsidRPr="00733279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733279">
        <w:rPr>
          <w:rStyle w:val="a4"/>
          <w:rFonts w:ascii="Times New Roman" w:hAnsi="Times New Roman"/>
          <w:sz w:val="26"/>
          <w:szCs w:val="26"/>
        </w:rPr>
        <w:t>.</w:t>
      </w:r>
      <w:r w:rsidRPr="00733279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733279">
        <w:rPr>
          <w:rStyle w:val="a4"/>
          <w:rFonts w:ascii="Times New Roman" w:hAnsi="Times New Roman"/>
          <w:sz w:val="26"/>
          <w:szCs w:val="26"/>
        </w:rPr>
        <w:t>/</w:t>
      </w:r>
      <w:r w:rsidRPr="00733279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733279">
        <w:rPr>
          <w:rStyle w:val="a4"/>
          <w:rFonts w:ascii="Times New Roman" w:hAnsi="Times New Roman"/>
          <w:sz w:val="26"/>
          <w:szCs w:val="26"/>
        </w:rPr>
        <w:t>/</w:t>
      </w:r>
      <w:r w:rsidRPr="00733279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733279">
        <w:rPr>
          <w:rStyle w:val="a4"/>
          <w:rFonts w:ascii="Times New Roman" w:hAnsi="Times New Roman"/>
          <w:sz w:val="26"/>
          <w:szCs w:val="26"/>
        </w:rPr>
        <w:t>-2024-02-23-011067-</w:t>
      </w:r>
      <w:r w:rsidRPr="00733279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0A12D5" w:rsidRPr="00386EC7" w:rsidRDefault="000A12D5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003D6" w:rsidRPr="00500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 xml:space="preserve"> філі</w:t>
      </w:r>
      <w:r w:rsidR="000B6C5C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5665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4977" w:rsidRPr="0071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6C5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стандартами.</w:t>
      </w:r>
    </w:p>
    <w:p w:rsidR="000A12D5" w:rsidRDefault="000A12D5" w:rsidP="000A12D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5003D6" w:rsidRPr="005003D6" w:rsidRDefault="005003D6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0A12D5" w:rsidRDefault="00CF2DD5" w:rsidP="005003D6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2D5"/>
    <w:rsid w:val="000B6C5C"/>
    <w:rsid w:val="000E62F7"/>
    <w:rsid w:val="001439A3"/>
    <w:rsid w:val="0019164D"/>
    <w:rsid w:val="00193F48"/>
    <w:rsid w:val="00336B7A"/>
    <w:rsid w:val="00386EC7"/>
    <w:rsid w:val="004675F2"/>
    <w:rsid w:val="00470D5B"/>
    <w:rsid w:val="005003D6"/>
    <w:rsid w:val="0056654F"/>
    <w:rsid w:val="0059414E"/>
    <w:rsid w:val="005D2AD8"/>
    <w:rsid w:val="005E47A3"/>
    <w:rsid w:val="00636277"/>
    <w:rsid w:val="006D4E30"/>
    <w:rsid w:val="00714977"/>
    <w:rsid w:val="007B0331"/>
    <w:rsid w:val="00971251"/>
    <w:rsid w:val="009A74C9"/>
    <w:rsid w:val="00A53C3C"/>
    <w:rsid w:val="00AD1A93"/>
    <w:rsid w:val="00BC18AC"/>
    <w:rsid w:val="00BD587E"/>
    <w:rsid w:val="00CD47BF"/>
    <w:rsid w:val="00CE201B"/>
    <w:rsid w:val="00CE4E68"/>
    <w:rsid w:val="00CF2DD5"/>
    <w:rsid w:val="00DA30BD"/>
    <w:rsid w:val="00FC4DA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FC4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uiPriority w:val="99"/>
    <w:unhideWhenUsed/>
    <w:rsid w:val="00FC4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4</cp:revision>
  <cp:lastPrinted>2021-01-13T13:10:00Z</cp:lastPrinted>
  <dcterms:created xsi:type="dcterms:W3CDTF">2024-02-05T13:13:00Z</dcterms:created>
  <dcterms:modified xsi:type="dcterms:W3CDTF">2024-02-26T07:55:00Z</dcterms:modified>
</cp:coreProperties>
</file>