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E4E79" w:rsidRPr="005E4E79">
        <w:rPr>
          <w:rFonts w:ascii="Times New Roman" w:hAnsi="Times New Roman" w:cs="Times New Roman"/>
          <w:b/>
          <w:sz w:val="24"/>
          <w:szCs w:val="24"/>
          <w:lang w:val="uk-UA"/>
        </w:rPr>
        <w:t>Блок редуктора до насосу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6B776F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 xml:space="preserve">ілії </w:t>
      </w:r>
      <w:r w:rsidR="006B776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B776F"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72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1E672C" w:rsidRPr="00C10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4E79" w:rsidRPr="005E4E79">
        <w:rPr>
          <w:rFonts w:ascii="Times New Roman" w:hAnsi="Times New Roman" w:cs="Times New Roman"/>
          <w:sz w:val="24"/>
          <w:szCs w:val="24"/>
          <w:lang w:val="uk-UA"/>
        </w:rPr>
        <w:t xml:space="preserve">ремонту насосних агрегатів типу НД 100/10 НД 63/16 НД 40/25, які використовуються в системах водозабезпечення </w:t>
      </w:r>
      <w:r w:rsidR="006B776F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 xml:space="preserve">ілії </w:t>
      </w:r>
      <w:r w:rsidR="006B776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B776F"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03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E4E79" w:rsidRPr="005E4E79">
        <w:rPr>
          <w:rFonts w:ascii="Times New Roman" w:hAnsi="Times New Roman" w:cs="Times New Roman"/>
          <w:b/>
          <w:sz w:val="24"/>
          <w:szCs w:val="24"/>
          <w:lang w:val="uk-UA"/>
        </w:rPr>
        <w:t>Блок редуктора до насосу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90504" w:rsidRPr="00DC4952" w:rsidRDefault="00D90504" w:rsidP="006B776F">
      <w:pPr>
        <w:pStyle w:val="a3"/>
        <w:ind w:firstLine="567"/>
        <w:jc w:val="both"/>
        <w:rPr>
          <w:rStyle w:val="a4"/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DC4952" w:rsidRPr="00DC4952">
          <w:rPr>
            <w:rStyle w:val="a4"/>
            <w:rFonts w:ascii="Times New Roman" w:hAnsi="Times New Roman"/>
            <w:color w:val="0070C0"/>
            <w:sz w:val="24"/>
            <w:szCs w:val="24"/>
          </w:rPr>
          <w:t>https://prozorro.gov.ua/tender/UA-2024-02-09-012812-a</w:t>
        </w:r>
      </w:hyperlink>
      <w:r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6B776F" w:rsidRDefault="006B776F" w:rsidP="006B77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B776F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>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  <w:bookmarkStart w:id="0" w:name="_GoBack"/>
      <w:bookmarkEnd w:id="0"/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34EAC"/>
    <w:rsid w:val="00336B7A"/>
    <w:rsid w:val="0036422C"/>
    <w:rsid w:val="003D163E"/>
    <w:rsid w:val="003D3DA1"/>
    <w:rsid w:val="003E036C"/>
    <w:rsid w:val="003E1322"/>
    <w:rsid w:val="00470D5B"/>
    <w:rsid w:val="004917AB"/>
    <w:rsid w:val="005B35CA"/>
    <w:rsid w:val="005D2AD8"/>
    <w:rsid w:val="005E4E79"/>
    <w:rsid w:val="0060630E"/>
    <w:rsid w:val="0061364C"/>
    <w:rsid w:val="006427E6"/>
    <w:rsid w:val="006665A3"/>
    <w:rsid w:val="00683C69"/>
    <w:rsid w:val="00686943"/>
    <w:rsid w:val="006B776F"/>
    <w:rsid w:val="007A0539"/>
    <w:rsid w:val="007B0331"/>
    <w:rsid w:val="007B07E3"/>
    <w:rsid w:val="00810B90"/>
    <w:rsid w:val="008535CE"/>
    <w:rsid w:val="00971251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60FFE"/>
    <w:rsid w:val="00B97425"/>
    <w:rsid w:val="00BB2E99"/>
    <w:rsid w:val="00C15B37"/>
    <w:rsid w:val="00C33FE5"/>
    <w:rsid w:val="00C34659"/>
    <w:rsid w:val="00C65720"/>
    <w:rsid w:val="00CE4E68"/>
    <w:rsid w:val="00CF2DD5"/>
    <w:rsid w:val="00D90504"/>
    <w:rsid w:val="00DA30BD"/>
    <w:rsid w:val="00DA79EE"/>
    <w:rsid w:val="00DC4952"/>
    <w:rsid w:val="00DE5117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504"/>
    <w:pPr>
      <w:spacing w:after="0" w:line="240" w:lineRule="auto"/>
    </w:pPr>
  </w:style>
  <w:style w:type="character" w:styleId="a4">
    <w:name w:val="Hyperlink"/>
    <w:uiPriority w:val="99"/>
    <w:unhideWhenUsed/>
    <w:rsid w:val="00D90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504"/>
    <w:pPr>
      <w:spacing w:after="0" w:line="240" w:lineRule="auto"/>
    </w:pPr>
  </w:style>
  <w:style w:type="character" w:styleId="a4">
    <w:name w:val="Hyperlink"/>
    <w:uiPriority w:val="99"/>
    <w:unhideWhenUsed/>
    <w:rsid w:val="00D90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09-0128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22</cp:revision>
  <cp:lastPrinted>2021-01-13T13:10:00Z</cp:lastPrinted>
  <dcterms:created xsi:type="dcterms:W3CDTF">2022-11-24T09:48:00Z</dcterms:created>
  <dcterms:modified xsi:type="dcterms:W3CDTF">2024-02-09T14:48:00Z</dcterms:modified>
</cp:coreProperties>
</file>