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B90F9A" w:rsidRDefault="00995C8E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95C8E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44170000-2 Металопрокат плаский з корозійностійкої сталі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B90F9A" w:rsidRPr="006F73DC" w:rsidRDefault="00B90F9A" w:rsidP="000E599C">
      <w:pPr>
        <w:pStyle w:val="a3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6E5CCD">
        <w:rPr>
          <w:rFonts w:ascii="Times New Roman" w:hAnsi="Times New Roman"/>
          <w:sz w:val="24"/>
          <w:szCs w:val="24"/>
          <w:lang w:val="uk-UA"/>
        </w:rPr>
        <w:t>філії «</w:t>
      </w:r>
      <w:r w:rsidRPr="006F73DC">
        <w:rPr>
          <w:rFonts w:ascii="Times New Roman" w:hAnsi="Times New Roman"/>
          <w:sz w:val="24"/>
          <w:szCs w:val="24"/>
          <w:lang w:val="uk-UA"/>
        </w:rPr>
        <w:t>ВП РАЕС</w:t>
      </w:r>
      <w:r w:rsidR="006E5CCD">
        <w:rPr>
          <w:rFonts w:ascii="Times New Roman" w:hAnsi="Times New Roman"/>
          <w:sz w:val="24"/>
          <w:szCs w:val="24"/>
          <w:lang w:val="uk-UA"/>
        </w:rPr>
        <w:t>»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2C081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оголошено відкриті торги на закупівлю: </w:t>
      </w:r>
      <w:r w:rsidR="00995C8E" w:rsidRPr="00995C8E">
        <w:rPr>
          <w:rFonts w:ascii="Times New Roman" w:hAnsi="Times New Roman"/>
          <w:b/>
          <w:sz w:val="24"/>
          <w:szCs w:val="24"/>
          <w:lang w:val="uk-UA"/>
        </w:rPr>
        <w:t xml:space="preserve">44170000-2 </w:t>
      </w:r>
      <w:r w:rsidR="00AD28E1">
        <w:rPr>
          <w:rFonts w:ascii="Times New Roman" w:hAnsi="Times New Roman"/>
          <w:b/>
          <w:sz w:val="24"/>
          <w:szCs w:val="24"/>
          <w:lang w:val="uk-UA"/>
        </w:rPr>
        <w:t>(</w:t>
      </w:r>
      <w:r w:rsidR="00995C8E" w:rsidRPr="00995C8E">
        <w:rPr>
          <w:rFonts w:ascii="Times New Roman" w:hAnsi="Times New Roman"/>
          <w:b/>
          <w:sz w:val="24"/>
          <w:szCs w:val="24"/>
          <w:lang w:val="uk-UA"/>
        </w:rPr>
        <w:t>Металопрокат плаский з корозійностійкої сталі</w:t>
      </w:r>
      <w:r w:rsidR="00AD28E1">
        <w:rPr>
          <w:rFonts w:ascii="Times New Roman" w:hAnsi="Times New Roman"/>
          <w:b/>
          <w:sz w:val="24"/>
          <w:szCs w:val="24"/>
          <w:lang w:val="uk-UA"/>
        </w:rPr>
        <w:t>)</w:t>
      </w:r>
      <w:r w:rsidR="002C081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90F9A" w:rsidRPr="001E1068" w:rsidRDefault="00B90F9A" w:rsidP="00B90F9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</w:p>
    <w:p w:rsidR="001E1068" w:rsidRDefault="001E1068" w:rsidP="001E1068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1E1068" w:rsidRPr="00F235EA" w:rsidRDefault="001E1068" w:rsidP="001E1068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Pr="00265478">
          <w:rPr>
            <w:rStyle w:val="a4"/>
            <w:rFonts w:ascii="Times New Roman" w:hAnsi="Times New Roman"/>
            <w:sz w:val="26"/>
            <w:szCs w:val="26"/>
          </w:rPr>
          <w:t>https://prozorro.gov.ua/tender/</w:t>
        </w:r>
        <w:bookmarkStart w:id="0" w:name="_GoBack"/>
        <w:bookmarkEnd w:id="0"/>
        <w:r w:rsidRPr="001E1068">
          <w:rPr>
            <w:rStyle w:val="a4"/>
            <w:rFonts w:ascii="Times New Roman" w:hAnsi="Times New Roman"/>
            <w:sz w:val="26"/>
            <w:szCs w:val="26"/>
          </w:rPr>
          <w:fldChar w:fldCharType="begin"/>
        </w:r>
        <w:r w:rsidRPr="001E1068">
          <w:rPr>
            <w:rStyle w:val="a4"/>
            <w:rFonts w:ascii="Times New Roman" w:hAnsi="Times New Roman"/>
            <w:sz w:val="26"/>
            <w:szCs w:val="26"/>
          </w:rPr>
          <w:instrText xml:space="preserve"> HYPERLINK "http://prozorro.gov.ua/tender/UA-2024-02-02-005291-a/" </w:instrText>
        </w:r>
        <w:r w:rsidRPr="001E1068">
          <w:rPr>
            <w:rStyle w:val="a4"/>
            <w:rFonts w:ascii="Times New Roman" w:hAnsi="Times New Roman"/>
            <w:sz w:val="26"/>
            <w:szCs w:val="26"/>
          </w:rPr>
          <w:fldChar w:fldCharType="separate"/>
        </w:r>
        <w:r w:rsidRPr="001E1068">
          <w:rPr>
            <w:rStyle w:val="a4"/>
            <w:rFonts w:ascii="Times New Roman" w:hAnsi="Times New Roman"/>
            <w:sz w:val="26"/>
            <w:szCs w:val="26"/>
          </w:rPr>
          <w:t>UA-2024-02-02-005291-a</w:t>
        </w:r>
        <w:r w:rsidRPr="001E1068">
          <w:rPr>
            <w:rStyle w:val="a4"/>
            <w:rFonts w:ascii="Times New Roman" w:hAnsi="Times New Roman"/>
            <w:sz w:val="26"/>
            <w:szCs w:val="26"/>
          </w:rPr>
          <w:fldChar w:fldCharType="end"/>
        </w:r>
      </w:hyperlink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0F4EBE">
        <w:t>АТ</w:t>
      </w:r>
      <w:r w:rsidRPr="006F73DC">
        <w:t xml:space="preserve"> «НАЕК «Енергоатом</w:t>
      </w:r>
      <w:r w:rsidRPr="003D233E">
        <w:t xml:space="preserve">» та </w:t>
      </w:r>
      <w:r w:rsidR="000F4EBE">
        <w:t>філії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0F4EBE"/>
    <w:rsid w:val="00177FF7"/>
    <w:rsid w:val="0019164D"/>
    <w:rsid w:val="00193F48"/>
    <w:rsid w:val="001C61F7"/>
    <w:rsid w:val="001E1068"/>
    <w:rsid w:val="00284A85"/>
    <w:rsid w:val="00294DB4"/>
    <w:rsid w:val="0029742D"/>
    <w:rsid w:val="002A0E36"/>
    <w:rsid w:val="002C0810"/>
    <w:rsid w:val="00336B7A"/>
    <w:rsid w:val="00361B3D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E5CCD"/>
    <w:rsid w:val="006F73DC"/>
    <w:rsid w:val="00761A86"/>
    <w:rsid w:val="00781A3E"/>
    <w:rsid w:val="007B0331"/>
    <w:rsid w:val="0088539E"/>
    <w:rsid w:val="00903EE1"/>
    <w:rsid w:val="00935D95"/>
    <w:rsid w:val="00945527"/>
    <w:rsid w:val="00971251"/>
    <w:rsid w:val="00995C8E"/>
    <w:rsid w:val="009F6DDD"/>
    <w:rsid w:val="00A02E57"/>
    <w:rsid w:val="00AD1A93"/>
    <w:rsid w:val="00AD28E1"/>
    <w:rsid w:val="00AF7B3C"/>
    <w:rsid w:val="00B90F9A"/>
    <w:rsid w:val="00BD587E"/>
    <w:rsid w:val="00C72DE3"/>
    <w:rsid w:val="00CD47BF"/>
    <w:rsid w:val="00CE2ECE"/>
    <w:rsid w:val="00CE4E68"/>
    <w:rsid w:val="00CF2DD5"/>
    <w:rsid w:val="00D24125"/>
    <w:rsid w:val="00D86FC4"/>
    <w:rsid w:val="00DA30BD"/>
    <w:rsid w:val="00DC79F8"/>
    <w:rsid w:val="00EC4594"/>
    <w:rsid w:val="00F45CFA"/>
    <w:rsid w:val="00FC7055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E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E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2024-01-22T08:16:00Z</dcterms:created>
  <dcterms:modified xsi:type="dcterms:W3CDTF">2024-02-02T10:43:00Z</dcterms:modified>
</cp:coreProperties>
</file>