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20" w:rsidRPr="004C4DBC" w:rsidRDefault="00971251" w:rsidP="0079672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C4DBC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3F6E52" w:rsidRPr="004C4DBC">
        <w:rPr>
          <w:rFonts w:ascii="Times New Roman" w:hAnsi="Times New Roman" w:cs="Times New Roman"/>
          <w:sz w:val="24"/>
          <w:szCs w:val="24"/>
          <w:lang w:val="uk-UA"/>
        </w:rPr>
        <w:t>ґ</w:t>
      </w:r>
      <w:r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96720" w:rsidRPr="004C4DBC">
        <w:rPr>
          <w:rFonts w:ascii="Times New Roman" w:hAnsi="Times New Roman" w:cs="Times New Roman"/>
          <w:sz w:val="24"/>
          <w:szCs w:val="24"/>
          <w:lang w:val="uk-UA"/>
        </w:rPr>
        <w:t>92210000-6 (</w:t>
      </w:r>
      <w:r w:rsidR="000733CA" w:rsidRPr="004C4DBC"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про енергогенеруюче підприємство в ефірі Радіо, яке покриває 4 суміжні області до Рівненської, в тому числі міста-супутники АЕС у Рівненській та Хмельницькій областях)</w:t>
      </w:r>
    </w:p>
    <w:p w:rsidR="00796720" w:rsidRPr="004C4DBC" w:rsidRDefault="00796720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DBC">
        <w:rPr>
          <w:rFonts w:ascii="Times New Roman" w:hAnsi="Times New Roman" w:cs="Times New Roman"/>
          <w:sz w:val="24"/>
          <w:szCs w:val="24"/>
          <w:lang w:val="uk-UA"/>
        </w:rPr>
        <w:t>Метою надання послуг</w:t>
      </w:r>
      <w:r w:rsidR="003C4F16" w:rsidRPr="004C4DB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3F6E52" w:rsidRPr="004C4DBC">
        <w:rPr>
          <w:rFonts w:ascii="Times New Roman" w:hAnsi="Times New Roman" w:cs="Times New Roman"/>
          <w:sz w:val="24"/>
          <w:szCs w:val="24"/>
          <w:lang w:val="uk-UA" w:eastAsia="ar-SA"/>
        </w:rPr>
        <w:t>п</w:t>
      </w:r>
      <w:r w:rsidR="003F6E52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опуляризація атомної енергетики та підвищення поінформованості населення про діяльність </w:t>
      </w:r>
      <w:r w:rsidR="0024641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філії </w:t>
      </w:r>
      <w:r w:rsidR="00CE648B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«</w:t>
      </w:r>
      <w:r w:rsidR="003F6E52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ВП </w:t>
      </w:r>
      <w:r w:rsidR="000733CA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«</w:t>
      </w:r>
      <w:r w:rsidR="003F6E52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Р</w:t>
      </w:r>
      <w:r w:rsidR="000733CA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івненська </w:t>
      </w:r>
      <w:r w:rsidR="003F6E52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АЕС</w:t>
      </w:r>
      <w:r w:rsidR="000733CA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»</w:t>
      </w:r>
      <w:r w:rsidR="003F6E52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. Розміщення інформації на радіо, трансляція якого охоплює територію</w:t>
      </w:r>
      <w:r w:rsidR="003F6E52"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, яке </w:t>
      </w:r>
      <w:r w:rsidR="000733CA" w:rsidRPr="004C4DBC">
        <w:rPr>
          <w:rFonts w:ascii="Times New Roman" w:hAnsi="Times New Roman" w:cs="Times New Roman"/>
          <w:sz w:val="24"/>
          <w:szCs w:val="24"/>
          <w:lang w:val="uk-UA"/>
        </w:rPr>
        <w:t>покриває 4 суміжні області до Рівненської, в тому числі міста-супутники АЕС у Рівненській та Хмельницькій областях,</w:t>
      </w:r>
      <w:r w:rsidR="003F6E52"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6E52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надасть можливість збільшити обсяг аудиторії для формування та підтримання позитивного іміджу атомної галузі в цілому</w:t>
      </w:r>
      <w:r w:rsidR="00DF5685"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.</w:t>
      </w:r>
    </w:p>
    <w:p w:rsidR="000C6F66" w:rsidRPr="004C4DBC" w:rsidRDefault="004C4DBC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DBC">
        <w:rPr>
          <w:rFonts w:ascii="Times New Roman" w:hAnsi="Times New Roman" w:cs="Times New Roman"/>
          <w:sz w:val="24"/>
          <w:szCs w:val="24"/>
          <w:lang w:val="uk-UA"/>
        </w:rPr>
        <w:t>Інформування</w:t>
      </w:r>
      <w:r w:rsidR="000C6F66"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про діяльність </w:t>
      </w:r>
      <w:r w:rsidR="0024641D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CE648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C6F66" w:rsidRPr="004C4DBC">
        <w:rPr>
          <w:rFonts w:ascii="Times New Roman" w:hAnsi="Times New Roman" w:cs="Times New Roman"/>
          <w:sz w:val="24"/>
          <w:szCs w:val="24"/>
          <w:lang w:val="uk-UA"/>
        </w:rPr>
        <w:t>ВП «Рівненська АЕС» через засоби масової інформації</w:t>
      </w:r>
      <w:r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</w:t>
      </w:r>
      <w:r w:rsidR="000C6F66" w:rsidRPr="004C4DBC">
        <w:rPr>
          <w:rFonts w:ascii="Times New Roman" w:hAnsi="Times New Roman" w:cs="Times New Roman"/>
          <w:sz w:val="24"/>
          <w:szCs w:val="24"/>
          <w:lang w:val="uk-UA"/>
        </w:rPr>
        <w:t xml:space="preserve"> згідно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3F6E52" w:rsidRPr="004C4DBC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3F6E52" w:rsidRPr="004C4DBC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з особливостями на закупівлю: 92210000-6 (</w:t>
      </w:r>
      <w:r w:rsidR="000733CA" w:rsidRPr="004C4DBC">
        <w:rPr>
          <w:rFonts w:ascii="Times New Roman" w:hAnsi="Times New Roman" w:cs="Times New Roman"/>
          <w:sz w:val="24"/>
          <w:szCs w:val="24"/>
          <w:lang w:val="uk-UA"/>
        </w:rPr>
        <w:t>Розміщення інформації про енергогенеруюче підприємство в ефірі Радіо, яке покриває 4 суміжні області до Рівненської, в тому числі міста-супутники АЕС у Рівненській та Хмельницькій областях</w:t>
      </w:r>
      <w:r w:rsidR="003F6E52" w:rsidRPr="004C4DB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733CA" w:rsidRPr="004C4DBC" w:rsidRDefault="000C6F66" w:rsidP="000733C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4DBC">
        <w:rPr>
          <w:rFonts w:ascii="Times New Roman" w:hAnsi="Times New Roman" w:cs="Times New Roman"/>
          <w:sz w:val="24"/>
          <w:szCs w:val="24"/>
          <w:lang w:val="uk-UA"/>
        </w:rPr>
        <w:t>Умови надання послуги</w:t>
      </w:r>
      <w:r w:rsidR="000733CA" w:rsidRPr="004C4DB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733CA" w:rsidRPr="004C4DBC" w:rsidRDefault="000733CA" w:rsidP="000733CA">
      <w:pPr>
        <w:spacing w:after="0"/>
        <w:ind w:firstLine="426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4C4DBC">
        <w:rPr>
          <w:rFonts w:ascii="Times New Roman" w:hAnsi="Times New Roman"/>
          <w:noProof/>
          <w:sz w:val="24"/>
          <w:szCs w:val="24"/>
          <w:lang w:val="uk-UA"/>
        </w:rPr>
        <w:t xml:space="preserve"> Замовник надає Виконавцю електронною поштою </w:t>
      </w:r>
      <w:r w:rsidRPr="004C4DBC">
        <w:rPr>
          <w:rFonts w:ascii="Times New Roman" w:hAnsi="Times New Roman"/>
          <w:noProof/>
          <w:sz w:val="24"/>
          <w:szCs w:val="24"/>
          <w:lang w:val="uk-UA" w:eastAsia="uk-UA"/>
        </w:rPr>
        <w:t>виготовлені Замовником або створені Виконавцем за погодженням із Замовником</w:t>
      </w:r>
      <w:r w:rsidRPr="004C4DBC">
        <w:rPr>
          <w:rFonts w:ascii="Times New Roman" w:hAnsi="Times New Roman"/>
          <w:noProof/>
          <w:sz w:val="24"/>
          <w:szCs w:val="24"/>
          <w:lang w:val="uk-UA"/>
        </w:rPr>
        <w:t xml:space="preserve"> інформаційні та іміджеві матеріали про діяльність енергогенеруючого підприємства або розміщує в мережі інтернет з наданням посилання на інформаційний матеріал для подальшого скачування і розміщення Виконавцем в ефірі </w:t>
      </w:r>
      <w:r w:rsidRPr="004C4DBC">
        <w:rPr>
          <w:rFonts w:ascii="Times New Roman" w:hAnsi="Times New Roman"/>
          <w:noProof/>
          <w:sz w:val="24"/>
          <w:szCs w:val="24"/>
          <w:lang w:eastAsia="uk-UA"/>
        </w:rPr>
        <w:t>FM</w:t>
      </w:r>
      <w:r w:rsidRPr="004C4DBC">
        <w:rPr>
          <w:rFonts w:ascii="Times New Roman" w:hAnsi="Times New Roman"/>
          <w:noProof/>
          <w:sz w:val="24"/>
          <w:szCs w:val="24"/>
          <w:lang w:val="uk-UA" w:eastAsia="uk-UA"/>
        </w:rPr>
        <w:t>-хвилі радіо</w:t>
      </w:r>
      <w:r w:rsidRPr="004C4DBC">
        <w:rPr>
          <w:rFonts w:ascii="Times New Roman" w:hAnsi="Times New Roman"/>
          <w:noProof/>
          <w:sz w:val="24"/>
          <w:szCs w:val="24"/>
          <w:lang w:val="uk-UA"/>
        </w:rPr>
        <w:t xml:space="preserve">. </w:t>
      </w:r>
    </w:p>
    <w:p w:rsidR="000733CA" w:rsidRPr="004C4DBC" w:rsidRDefault="000733CA" w:rsidP="000733CA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C4DBC">
        <w:rPr>
          <w:rFonts w:ascii="Times New Roman" w:hAnsi="Times New Roman"/>
          <w:noProof/>
          <w:sz w:val="24"/>
          <w:szCs w:val="24"/>
          <w:lang w:val="uk-UA"/>
        </w:rPr>
        <w:t>Перед розміщенням інформації в ефірі Виконавець зобов’язується</w:t>
      </w:r>
      <w:r w:rsidRPr="004C4DBC">
        <w:rPr>
          <w:rFonts w:ascii="Times New Roman" w:hAnsi="Times New Roman"/>
          <w:noProof/>
          <w:color w:val="FF0000"/>
          <w:sz w:val="24"/>
          <w:szCs w:val="24"/>
          <w:lang w:val="uk-UA"/>
        </w:rPr>
        <w:t xml:space="preserve"> </w:t>
      </w:r>
      <w:r w:rsidRPr="004C4DBC">
        <w:rPr>
          <w:rFonts w:ascii="Times New Roman" w:hAnsi="Times New Roman"/>
          <w:noProof/>
          <w:sz w:val="24"/>
          <w:szCs w:val="24"/>
          <w:lang w:val="uk-UA"/>
        </w:rPr>
        <w:t xml:space="preserve">узгоджувати із Замовником адаптовану до радіоефіру інформацію </w:t>
      </w:r>
      <w:r w:rsidRPr="004C4DBC">
        <w:rPr>
          <w:rFonts w:ascii="Times New Roman" w:hAnsi="Times New Roman"/>
          <w:noProof/>
          <w:sz w:val="24"/>
          <w:szCs w:val="24"/>
        </w:rPr>
        <w:t xml:space="preserve">(текст) та час виходу в ефір інформаційного чи іміджевого матеріалу. </w:t>
      </w:r>
    </w:p>
    <w:p w:rsidR="000733CA" w:rsidRPr="004C4DBC" w:rsidRDefault="000733CA" w:rsidP="000733CA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4C4DBC">
        <w:rPr>
          <w:rFonts w:ascii="Times New Roman" w:hAnsi="Times New Roman"/>
          <w:noProof/>
          <w:sz w:val="24"/>
          <w:szCs w:val="24"/>
        </w:rPr>
        <w:t>Щоденна інформація:</w:t>
      </w:r>
    </w:p>
    <w:p w:rsidR="000733CA" w:rsidRPr="004C4DBC" w:rsidRDefault="000733CA" w:rsidP="000733CA">
      <w:pPr>
        <w:numPr>
          <w:ilvl w:val="2"/>
          <w:numId w:val="6"/>
        </w:numPr>
        <w:tabs>
          <w:tab w:val="left" w:pos="709"/>
        </w:tabs>
        <w:suppressAutoHyphens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4C4DBC">
        <w:rPr>
          <w:rFonts w:ascii="Times New Roman" w:hAnsi="Times New Roman"/>
          <w:noProof/>
          <w:sz w:val="24"/>
          <w:szCs w:val="24"/>
        </w:rPr>
        <w:t xml:space="preserve">повідомлення (інформаційний матеріал) до  40  сек. </w:t>
      </w:r>
      <w:r w:rsidR="00F63885">
        <w:rPr>
          <w:rFonts w:ascii="Times New Roman" w:hAnsi="Times New Roman"/>
          <w:noProof/>
          <w:sz w:val="24"/>
          <w:szCs w:val="24"/>
        </w:rPr>
        <w:t>–</w:t>
      </w:r>
      <w:r w:rsidRPr="004C4DBC">
        <w:rPr>
          <w:rFonts w:ascii="Times New Roman" w:hAnsi="Times New Roman"/>
          <w:noProof/>
          <w:sz w:val="24"/>
          <w:szCs w:val="24"/>
        </w:rPr>
        <w:t xml:space="preserve"> </w:t>
      </w:r>
      <w:r w:rsidR="00F63885">
        <w:rPr>
          <w:rFonts w:ascii="Times New Roman" w:hAnsi="Times New Roman"/>
          <w:noProof/>
          <w:sz w:val="24"/>
          <w:szCs w:val="24"/>
          <w:lang w:val="uk-UA"/>
        </w:rPr>
        <w:t xml:space="preserve">не менше двох </w:t>
      </w:r>
      <w:r w:rsidRPr="004C4DBC">
        <w:rPr>
          <w:rFonts w:ascii="Times New Roman" w:hAnsi="Times New Roman"/>
          <w:noProof/>
          <w:sz w:val="24"/>
          <w:szCs w:val="24"/>
        </w:rPr>
        <w:t xml:space="preserve"> ефір</w:t>
      </w:r>
      <w:r w:rsidR="00F63885">
        <w:rPr>
          <w:rFonts w:ascii="Times New Roman" w:hAnsi="Times New Roman"/>
          <w:noProof/>
          <w:sz w:val="24"/>
          <w:szCs w:val="24"/>
          <w:lang w:val="uk-UA"/>
        </w:rPr>
        <w:t>ів</w:t>
      </w:r>
      <w:r w:rsidRPr="004C4DBC">
        <w:rPr>
          <w:rFonts w:ascii="Times New Roman" w:hAnsi="Times New Roman"/>
          <w:noProof/>
          <w:sz w:val="24"/>
          <w:szCs w:val="24"/>
        </w:rPr>
        <w:t xml:space="preserve"> впродовж дня в проміжку часу між 7:00 та 8:00 та між 17:00 та 18:00, загалом 750 ефірів впродовж усього терміну надання послуг;</w:t>
      </w:r>
    </w:p>
    <w:p w:rsidR="000733CA" w:rsidRPr="004C4DBC" w:rsidRDefault="000733CA" w:rsidP="000733CA">
      <w:pPr>
        <w:numPr>
          <w:ilvl w:val="2"/>
          <w:numId w:val="6"/>
        </w:numPr>
        <w:tabs>
          <w:tab w:val="left" w:pos="709"/>
        </w:tabs>
        <w:suppressAutoHyphens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4C4DBC">
        <w:rPr>
          <w:rFonts w:ascii="Times New Roman" w:hAnsi="Times New Roman"/>
          <w:noProof/>
          <w:sz w:val="24"/>
          <w:szCs w:val="24"/>
        </w:rPr>
        <w:t xml:space="preserve">іміджевий матеріал  до 20 с. </w:t>
      </w:r>
      <w:r w:rsidR="00F63885">
        <w:rPr>
          <w:rFonts w:ascii="Times New Roman" w:hAnsi="Times New Roman"/>
          <w:noProof/>
          <w:sz w:val="24"/>
          <w:szCs w:val="24"/>
        </w:rPr>
        <w:t>–</w:t>
      </w:r>
      <w:r w:rsidRPr="004C4DBC">
        <w:rPr>
          <w:rFonts w:ascii="Times New Roman" w:hAnsi="Times New Roman"/>
          <w:noProof/>
          <w:sz w:val="24"/>
          <w:szCs w:val="24"/>
        </w:rPr>
        <w:t xml:space="preserve"> </w:t>
      </w:r>
      <w:r w:rsidR="00F63885">
        <w:rPr>
          <w:rFonts w:ascii="Times New Roman" w:hAnsi="Times New Roman"/>
          <w:noProof/>
          <w:sz w:val="24"/>
          <w:szCs w:val="24"/>
          <w:lang w:val="uk-UA"/>
        </w:rPr>
        <w:t>не менше трьох</w:t>
      </w:r>
      <w:r w:rsidRPr="004C4DBC">
        <w:rPr>
          <w:rFonts w:ascii="Times New Roman" w:hAnsi="Times New Roman"/>
          <w:noProof/>
          <w:sz w:val="24"/>
          <w:szCs w:val="24"/>
        </w:rPr>
        <w:t xml:space="preserve"> ефір</w:t>
      </w:r>
      <w:r w:rsidR="00F63885">
        <w:rPr>
          <w:rFonts w:ascii="Times New Roman" w:hAnsi="Times New Roman"/>
          <w:noProof/>
          <w:sz w:val="24"/>
          <w:szCs w:val="24"/>
          <w:lang w:val="uk-UA"/>
        </w:rPr>
        <w:t>ів</w:t>
      </w:r>
      <w:r w:rsidRPr="004C4DBC">
        <w:rPr>
          <w:rFonts w:ascii="Times New Roman" w:hAnsi="Times New Roman"/>
          <w:noProof/>
          <w:sz w:val="24"/>
          <w:szCs w:val="24"/>
        </w:rPr>
        <w:t xml:space="preserve"> впродовж дня, 1000 ефірів </w:t>
      </w:r>
      <w:r w:rsidR="00D15192">
        <w:rPr>
          <w:rFonts w:ascii="Times New Roman" w:hAnsi="Times New Roman"/>
          <w:noProof/>
          <w:sz w:val="24"/>
          <w:szCs w:val="24"/>
          <w:lang w:val="uk-UA"/>
        </w:rPr>
        <w:t>в</w:t>
      </w:r>
      <w:r w:rsidRPr="004C4DBC">
        <w:rPr>
          <w:rFonts w:ascii="Times New Roman" w:hAnsi="Times New Roman"/>
          <w:noProof/>
          <w:sz w:val="24"/>
          <w:szCs w:val="24"/>
        </w:rPr>
        <w:t>продовж усього терміну надання послуг.</w:t>
      </w:r>
    </w:p>
    <w:p w:rsidR="000C6F66" w:rsidRPr="003E189D" w:rsidRDefault="000733CA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</w:t>
      </w:r>
      <w:bookmarkStart w:id="0" w:name="_GoBack"/>
      <w:r w:rsidRPr="004C4DBC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у сфері публічних закупівель, примірної методики визначення очікуваної вартості предмета закупівлі.</w:t>
      </w:r>
    </w:p>
    <w:p w:rsidR="003E189D" w:rsidRPr="003E189D" w:rsidRDefault="003E189D" w:rsidP="000733C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Ідентифікатор </w:t>
      </w:r>
      <w:r w:rsidRPr="003E189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Prozoroo: </w:t>
      </w:r>
      <w:hyperlink r:id="rId6" w:tgtFrame="_blank" w:history="1">
        <w:r w:rsidRPr="003E189D">
          <w:rPr>
            <w:rFonts w:ascii="Times New Roman" w:hAnsi="Times New Roman" w:cs="Times New Roman"/>
            <w:noProof/>
            <w:sz w:val="24"/>
            <w:szCs w:val="24"/>
            <w:lang w:val="uk-UA" w:eastAsia="uk-UA"/>
          </w:rPr>
          <w:t>UA-2024-02-01-005023-a</w:t>
        </w:r>
      </w:hyperlink>
    </w:p>
    <w:bookmarkEnd w:id="0"/>
    <w:p w:rsidR="00E70205" w:rsidRPr="004C4DBC" w:rsidRDefault="00E70205" w:rsidP="00E70205">
      <w:pPr>
        <w:spacing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</w:p>
    <w:sectPr w:rsidR="00E70205" w:rsidRPr="004C4DBC" w:rsidSect="0024718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D19"/>
    <w:multiLevelType w:val="multilevel"/>
    <w:tmpl w:val="A0D247F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5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4" w:hanging="1800"/>
      </w:pPr>
      <w:rPr>
        <w:rFonts w:cs="Times New Roman" w:hint="default"/>
      </w:rPr>
    </w:lvl>
  </w:abstractNum>
  <w:abstractNum w:abstractNumId="1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D22014C"/>
    <w:multiLevelType w:val="multilevel"/>
    <w:tmpl w:val="CE5C36B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  <w:sz w:val="24"/>
        <w:szCs w:val="24"/>
      </w:rPr>
    </w:lvl>
    <w:lvl w:ilvl="2">
      <w:numFmt w:val="bullet"/>
      <w:lvlText w:val="-"/>
      <w:lvlJc w:val="left"/>
      <w:pPr>
        <w:ind w:left="794" w:hanging="51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77A3"/>
    <w:rsid w:val="000733CA"/>
    <w:rsid w:val="000947F7"/>
    <w:rsid w:val="000C6F66"/>
    <w:rsid w:val="000C756E"/>
    <w:rsid w:val="000F5F3F"/>
    <w:rsid w:val="0019164D"/>
    <w:rsid w:val="00193F48"/>
    <w:rsid w:val="002138E7"/>
    <w:rsid w:val="002405DE"/>
    <w:rsid w:val="0024641D"/>
    <w:rsid w:val="00247181"/>
    <w:rsid w:val="00283FE4"/>
    <w:rsid w:val="00302019"/>
    <w:rsid w:val="00336B7A"/>
    <w:rsid w:val="00364C76"/>
    <w:rsid w:val="003C4F16"/>
    <w:rsid w:val="003E189D"/>
    <w:rsid w:val="003F6E52"/>
    <w:rsid w:val="004145A5"/>
    <w:rsid w:val="00470D5B"/>
    <w:rsid w:val="004C4DBC"/>
    <w:rsid w:val="005363B6"/>
    <w:rsid w:val="00585BD8"/>
    <w:rsid w:val="0059414E"/>
    <w:rsid w:val="005D2AD8"/>
    <w:rsid w:val="006646D7"/>
    <w:rsid w:val="006D047A"/>
    <w:rsid w:val="00796720"/>
    <w:rsid w:val="007B0331"/>
    <w:rsid w:val="007E1792"/>
    <w:rsid w:val="00890050"/>
    <w:rsid w:val="00891087"/>
    <w:rsid w:val="008E48E6"/>
    <w:rsid w:val="00925E10"/>
    <w:rsid w:val="009470E5"/>
    <w:rsid w:val="00971251"/>
    <w:rsid w:val="009A43EC"/>
    <w:rsid w:val="009A548D"/>
    <w:rsid w:val="00A54FCE"/>
    <w:rsid w:val="00A81706"/>
    <w:rsid w:val="00AB7F35"/>
    <w:rsid w:val="00AD1A93"/>
    <w:rsid w:val="00BD587E"/>
    <w:rsid w:val="00C171CC"/>
    <w:rsid w:val="00C35BEA"/>
    <w:rsid w:val="00C86FC3"/>
    <w:rsid w:val="00CA2278"/>
    <w:rsid w:val="00CD47BF"/>
    <w:rsid w:val="00CE4E68"/>
    <w:rsid w:val="00CE648B"/>
    <w:rsid w:val="00CF2DD5"/>
    <w:rsid w:val="00D15192"/>
    <w:rsid w:val="00D4323C"/>
    <w:rsid w:val="00D9355B"/>
    <w:rsid w:val="00DA30BD"/>
    <w:rsid w:val="00DF5685"/>
    <w:rsid w:val="00E669F0"/>
    <w:rsid w:val="00E70205"/>
    <w:rsid w:val="00E97C4B"/>
    <w:rsid w:val="00F63885"/>
    <w:rsid w:val="00FC7055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E1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rvts0">
    <w:name w:val="rvts0"/>
    <w:rsid w:val="003F6E52"/>
  </w:style>
  <w:style w:type="character" w:customStyle="1" w:styleId="20">
    <w:name w:val="Заголовок 2 Знак"/>
    <w:basedOn w:val="a0"/>
    <w:link w:val="2"/>
    <w:uiPriority w:val="9"/>
    <w:semiHidden/>
    <w:rsid w:val="008E4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E1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01-0050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2024-02-01T09:41:00Z</dcterms:created>
  <dcterms:modified xsi:type="dcterms:W3CDTF">2024-02-01T09:41:00Z</dcterms:modified>
</cp:coreProperties>
</file>