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F36FE0" w:rsidP="00A37F60">
      <w:pPr>
        <w:pStyle w:val="Default"/>
        <w:spacing w:after="27"/>
        <w:jc w:val="center"/>
        <w:rPr>
          <w:b/>
          <w:lang w:eastAsia="uk-UA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FB379A" w:rsidRPr="00ED595E">
        <w:rPr>
          <w:b/>
          <w:szCs w:val="26"/>
        </w:rPr>
        <w:t>3360</w:t>
      </w:r>
      <w:r w:rsidR="00FB379A" w:rsidRPr="00ED595E">
        <w:rPr>
          <w:b/>
          <w:lang w:eastAsia="uk-UA"/>
        </w:rPr>
        <w:t>0000-6</w:t>
      </w:r>
      <w:r w:rsidR="00FB379A" w:rsidRPr="0063470A">
        <w:rPr>
          <w:b/>
          <w:lang w:eastAsia="uk-UA"/>
        </w:rPr>
        <w:t xml:space="preserve"> </w:t>
      </w:r>
      <w:r w:rsidR="00FB379A">
        <w:rPr>
          <w:b/>
          <w:lang w:eastAsia="uk-UA"/>
        </w:rPr>
        <w:t xml:space="preserve">Хімічні реактиви </w:t>
      </w:r>
      <w:r w:rsidR="00FB379A" w:rsidRPr="0063470A">
        <w:rPr>
          <w:b/>
          <w:lang w:eastAsia="uk-UA"/>
        </w:rPr>
        <w:t>(</w:t>
      </w:r>
      <w:r w:rsidR="00FB379A">
        <w:rPr>
          <w:b/>
          <w:lang w:eastAsia="uk-UA"/>
        </w:rPr>
        <w:t>прекурсори</w:t>
      </w:r>
      <w:r w:rsidR="00FB379A" w:rsidRPr="0063470A">
        <w:rPr>
          <w:b/>
          <w:lang w:eastAsia="uk-UA"/>
        </w:rPr>
        <w:t>)</w:t>
      </w:r>
    </w:p>
    <w:p w:rsidR="00A37F60" w:rsidRDefault="00A37F60" w:rsidP="00DC0219">
      <w:pPr>
        <w:pStyle w:val="Default"/>
        <w:spacing w:after="27"/>
        <w:jc w:val="both"/>
      </w:pPr>
    </w:p>
    <w:p w:rsidR="00C93257" w:rsidRDefault="00DC0219" w:rsidP="00DC0219">
      <w:pPr>
        <w:pStyle w:val="Default"/>
        <w:spacing w:after="27"/>
        <w:ind w:firstLine="708"/>
        <w:jc w:val="both"/>
      </w:pPr>
      <w:r>
        <w:t xml:space="preserve">З метою забезпечення </w:t>
      </w:r>
      <w:r w:rsidR="008C120F">
        <w:t>потреб філії «</w:t>
      </w:r>
      <w:r>
        <w:t>ВП РАЕС</w:t>
      </w:r>
      <w:r w:rsidR="008C120F">
        <w:t>»</w:t>
      </w:r>
      <w:r>
        <w:t xml:space="preserve"> </w:t>
      </w:r>
      <w:r>
        <w:rPr>
          <w:color w:val="000000" w:themeColor="text1"/>
        </w:rPr>
        <w:t>хім</w:t>
      </w:r>
      <w:r w:rsidR="00D07FD9">
        <w:rPr>
          <w:color w:val="000000" w:themeColor="text1"/>
        </w:rPr>
        <w:t xml:space="preserve">ічними </w:t>
      </w:r>
      <w:r>
        <w:rPr>
          <w:color w:val="000000" w:themeColor="text1"/>
        </w:rPr>
        <w:t>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33BF">
        <w:rPr>
          <w:rFonts w:eastAsia="Times New Roman"/>
          <w:lang w:eastAsia="ru-RU"/>
        </w:rPr>
        <w:t xml:space="preserve">для </w:t>
      </w:r>
      <w:r w:rsidRPr="004A1624">
        <w:rPr>
          <w:rFonts w:ascii="Times New Roman CYR" w:hAnsi="Times New Roman CYR" w:cs="Times New Roman CYR"/>
        </w:rPr>
        <w:t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>
        <w:rPr>
          <w:rFonts w:ascii="Times New Roman CYR" w:hAnsi="Times New Roman CYR" w:cs="Times New Roman CYR"/>
        </w:rPr>
        <w:t xml:space="preserve">; для </w:t>
      </w:r>
      <w:r w:rsidRPr="004A1624">
        <w:rPr>
          <w:rFonts w:eastAsia="Times New Roman"/>
          <w:lang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</w:t>
      </w:r>
      <w:r>
        <w:rPr>
          <w:rFonts w:eastAsia="Times New Roman"/>
          <w:lang w:eastAsia="ru-RU"/>
        </w:rPr>
        <w:t xml:space="preserve"> </w:t>
      </w:r>
      <w:r w:rsidRPr="004A1624">
        <w:rPr>
          <w:rFonts w:eastAsia="Times New Roman"/>
          <w:lang w:eastAsia="ru-RU"/>
        </w:rPr>
        <w:t>умов праці персоналу</w:t>
      </w:r>
      <w:r w:rsidR="00C93257">
        <w:rPr>
          <w:rStyle w:val="a3"/>
          <w:b w:val="0"/>
          <w:bCs w:val="0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="00FB379A" w:rsidRPr="00FB379A">
        <w:rPr>
          <w:szCs w:val="26"/>
        </w:rPr>
        <w:t>3360</w:t>
      </w:r>
      <w:r w:rsidR="00FB379A" w:rsidRPr="00FB379A">
        <w:rPr>
          <w:lang w:eastAsia="uk-UA"/>
        </w:rPr>
        <w:t>0000-6 Хімічні реактиви (прекурсори)</w:t>
      </w:r>
      <w:r w:rsidR="00C93257" w:rsidRPr="00FB379A">
        <w:t>.</w:t>
      </w:r>
    </w:p>
    <w:p w:rsidR="00A37F60" w:rsidRDefault="00A37F60" w:rsidP="00DC0219">
      <w:pPr>
        <w:pStyle w:val="Default"/>
        <w:spacing w:after="27"/>
        <w:ind w:firstLine="708"/>
        <w:jc w:val="both"/>
      </w:pPr>
    </w:p>
    <w:p w:rsidR="00A37F60" w:rsidRPr="00A37F60" w:rsidRDefault="00A37F60" w:rsidP="00DC0219">
      <w:pPr>
        <w:pStyle w:val="Default"/>
        <w:spacing w:after="27"/>
        <w:ind w:firstLine="708"/>
        <w:jc w:val="both"/>
        <w:rPr>
          <w:lang w:val="ru-RU"/>
        </w:rPr>
      </w:pPr>
      <w:r w:rsidRPr="00A37F60">
        <w:rPr>
          <w:lang w:val="ru-RU"/>
        </w:rPr>
        <w:t>Посилання на процедуру закупі</w:t>
      </w:r>
      <w:proofErr w:type="gramStart"/>
      <w:r w:rsidRPr="00A37F60">
        <w:rPr>
          <w:lang w:val="ru-RU"/>
        </w:rPr>
        <w:t>вл</w:t>
      </w:r>
      <w:proofErr w:type="gramEnd"/>
      <w:r w:rsidRPr="00A37F60">
        <w:rPr>
          <w:lang w:val="ru-RU"/>
        </w:rPr>
        <w:t>і в е</w:t>
      </w:r>
      <w:r>
        <w:rPr>
          <w:lang w:val="ru-RU"/>
        </w:rPr>
        <w:t xml:space="preserve">лектронній системі закупівель: </w:t>
      </w:r>
      <w:hyperlink r:id="rId6" w:history="1">
        <w:r w:rsidR="00745B46" w:rsidRPr="003A28F9">
          <w:rPr>
            <w:rStyle w:val="a4"/>
            <w:lang w:val="ru-RU"/>
          </w:rPr>
          <w:t>https://prozorro.gov.ua/tender/UA-2024-01-29-010866-a</w:t>
        </w:r>
      </w:hyperlink>
      <w:r w:rsidR="00745B46">
        <w:rPr>
          <w:lang w:val="ru-RU"/>
        </w:rPr>
        <w:t xml:space="preserve">. </w:t>
      </w:r>
      <w:bookmarkStart w:id="0" w:name="_GoBack"/>
      <w:bookmarkEnd w:id="0"/>
    </w:p>
    <w:p w:rsidR="00A37F60" w:rsidRDefault="00A37F60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3F25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</w:t>
      </w:r>
      <w:r w:rsidR="008C1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136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37F60" w:rsidRPr="009C0E8E" w:rsidRDefault="00A37F60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561F"/>
    <w:rsid w:val="00336B7A"/>
    <w:rsid w:val="00340975"/>
    <w:rsid w:val="003A5087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13655"/>
    <w:rsid w:val="00623969"/>
    <w:rsid w:val="006E67E1"/>
    <w:rsid w:val="00720982"/>
    <w:rsid w:val="007349AF"/>
    <w:rsid w:val="0073597C"/>
    <w:rsid w:val="00745B46"/>
    <w:rsid w:val="007B0331"/>
    <w:rsid w:val="00833E52"/>
    <w:rsid w:val="008875CF"/>
    <w:rsid w:val="008C120F"/>
    <w:rsid w:val="00971251"/>
    <w:rsid w:val="00A37F60"/>
    <w:rsid w:val="00A477EF"/>
    <w:rsid w:val="00A749FD"/>
    <w:rsid w:val="00AD1A93"/>
    <w:rsid w:val="00BD587E"/>
    <w:rsid w:val="00C76EB8"/>
    <w:rsid w:val="00C9202A"/>
    <w:rsid w:val="00C93257"/>
    <w:rsid w:val="00CC108D"/>
    <w:rsid w:val="00CD377E"/>
    <w:rsid w:val="00CD47BF"/>
    <w:rsid w:val="00CE4E68"/>
    <w:rsid w:val="00CF2DD5"/>
    <w:rsid w:val="00D07FD9"/>
    <w:rsid w:val="00DA30BD"/>
    <w:rsid w:val="00DB6933"/>
    <w:rsid w:val="00DC0219"/>
    <w:rsid w:val="00E55896"/>
    <w:rsid w:val="00E61E1C"/>
    <w:rsid w:val="00F351A1"/>
    <w:rsid w:val="00F36FE0"/>
    <w:rsid w:val="00F50B0E"/>
    <w:rsid w:val="00FB379A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74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74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29-0108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2024-01-29T10:03:00Z</dcterms:created>
  <dcterms:modified xsi:type="dcterms:W3CDTF">2024-01-29T13:02:00Z</dcterms:modified>
</cp:coreProperties>
</file>