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530A2D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A2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0A37BE" w:rsidRPr="00530A2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530A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6684" w:rsidRPr="00530A2D">
        <w:rPr>
          <w:rFonts w:ascii="Times New Roman" w:hAnsi="Times New Roman" w:cs="Times New Roman"/>
          <w:b/>
          <w:sz w:val="24"/>
          <w:szCs w:val="24"/>
          <w:lang w:val="uk-UA"/>
        </w:rPr>
        <w:t>317</w:t>
      </w:r>
      <w:r w:rsidR="001450DA">
        <w:rPr>
          <w:rFonts w:ascii="Times New Roman" w:hAnsi="Times New Roman" w:cs="Times New Roman"/>
          <w:b/>
          <w:sz w:val="24"/>
          <w:szCs w:val="24"/>
          <w:lang w:val="uk-UA"/>
        </w:rPr>
        <w:t>30000-2 (Електричне обладнання)</w:t>
      </w:r>
    </w:p>
    <w:p w:rsidR="00866684" w:rsidRPr="00530A2D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66684" w:rsidRPr="00530A2D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 w:rsidR="00CA4C62"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для </w:t>
      </w:r>
      <w:r w:rsidR="001450DA">
        <w:rPr>
          <w:rFonts w:ascii="Times New Roman" w:hAnsi="Times New Roman" w:cs="Times New Roman"/>
          <w:sz w:val="24"/>
          <w:szCs w:val="24"/>
          <w:lang w:val="uk-UA"/>
        </w:rPr>
        <w:t xml:space="preserve">реактора, турбіни парової </w:t>
      </w:r>
      <w:r w:rsidR="00866684" w:rsidRPr="00530A2D">
        <w:rPr>
          <w:rFonts w:ascii="Times New Roman" w:hAnsi="Times New Roman" w:cs="Times New Roman"/>
          <w:sz w:val="24"/>
          <w:szCs w:val="24"/>
          <w:lang w:val="uk-UA"/>
        </w:rPr>
        <w:t>та генератора</w:t>
      </w:r>
      <w:r w:rsidR="00145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530A2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50DA">
        <w:rPr>
          <w:rFonts w:ascii="Times New Roman" w:hAnsi="Times New Roman" w:cs="Times New Roman"/>
          <w:sz w:val="24"/>
          <w:szCs w:val="24"/>
          <w:lang w:val="uk-UA"/>
        </w:rPr>
        <w:t xml:space="preserve">голошено </w:t>
      </w:r>
      <w:r w:rsidR="000A37BE" w:rsidRPr="00530A2D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A4C62"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684" w:rsidRPr="00530A2D">
        <w:rPr>
          <w:rFonts w:ascii="Times New Roman" w:hAnsi="Times New Roman" w:cs="Times New Roman"/>
          <w:b/>
          <w:sz w:val="24"/>
          <w:szCs w:val="24"/>
          <w:lang w:val="uk-UA"/>
        </w:rPr>
        <w:t>31730000-2 (Електричне обладнання).</w:t>
      </w:r>
    </w:p>
    <w:p w:rsidR="001450DA" w:rsidRPr="009805C1" w:rsidRDefault="001450DA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0D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450D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50D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9805C1" w:rsidRPr="00A34F53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https://prozorro.gov.ua/tender/UA-2024-01-25-012705-a</w:t>
        </w:r>
      </w:hyperlink>
      <w:r w:rsidR="009805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FF4027" w:rsidRPr="00530A2D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530A2D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</w:t>
      </w:r>
      <w:r w:rsidR="00530A2D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30A2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530A2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530A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530A2D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2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A37BE"/>
    <w:rsid w:val="000C6241"/>
    <w:rsid w:val="001450DA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30A2D"/>
    <w:rsid w:val="00550C1E"/>
    <w:rsid w:val="00596C70"/>
    <w:rsid w:val="005D7401"/>
    <w:rsid w:val="00616DB1"/>
    <w:rsid w:val="00641056"/>
    <w:rsid w:val="00643857"/>
    <w:rsid w:val="006A6C0D"/>
    <w:rsid w:val="006E133C"/>
    <w:rsid w:val="00707CE1"/>
    <w:rsid w:val="00721C1A"/>
    <w:rsid w:val="007B3E42"/>
    <w:rsid w:val="00801C36"/>
    <w:rsid w:val="00866684"/>
    <w:rsid w:val="00895936"/>
    <w:rsid w:val="008B273F"/>
    <w:rsid w:val="008B3FBB"/>
    <w:rsid w:val="009805C1"/>
    <w:rsid w:val="009B1B24"/>
    <w:rsid w:val="00A02697"/>
    <w:rsid w:val="00A154DF"/>
    <w:rsid w:val="00A16683"/>
    <w:rsid w:val="00A26138"/>
    <w:rsid w:val="00AB29AE"/>
    <w:rsid w:val="00AC22C6"/>
    <w:rsid w:val="00AC330E"/>
    <w:rsid w:val="00B761E6"/>
    <w:rsid w:val="00B83731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80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8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5-0127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2024-01-25T12:04:00Z</dcterms:created>
  <dcterms:modified xsi:type="dcterms:W3CDTF">2024-01-25T14:14:00Z</dcterms:modified>
</cp:coreProperties>
</file>