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AB29AE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E63B50" w:rsidRPr="00E63B50">
        <w:rPr>
          <w:rFonts w:ascii="Times New Roman" w:hAnsi="Times New Roman" w:cs="Times New Roman"/>
          <w:b/>
          <w:sz w:val="24"/>
          <w:szCs w:val="24"/>
          <w:lang w:val="uk-UA"/>
        </w:rPr>
        <w:t>38340000-0 лічильники газорозрядні</w:t>
      </w:r>
    </w:p>
    <w:p w:rsidR="009B1B24" w:rsidRDefault="00707CE1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53025">
        <w:rPr>
          <w:rFonts w:ascii="Times New Roman" w:hAnsi="Times New Roman" w:cs="Times New Roman"/>
          <w:sz w:val="24"/>
          <w:szCs w:val="24"/>
          <w:lang w:val="uk-UA"/>
        </w:rPr>
        <w:t xml:space="preserve">З метою </w:t>
      </w:r>
      <w:r w:rsidR="00801C36">
        <w:rPr>
          <w:rFonts w:ascii="Times New Roman" w:hAnsi="Times New Roman" w:cs="Times New Roman"/>
          <w:sz w:val="24"/>
          <w:szCs w:val="24"/>
          <w:lang w:val="uk-UA"/>
        </w:rPr>
        <w:t xml:space="preserve">організації </w:t>
      </w:r>
      <w:r w:rsidR="00E63B50">
        <w:rPr>
          <w:rFonts w:ascii="Times New Roman" w:hAnsi="Times New Roman" w:cs="Times New Roman"/>
          <w:sz w:val="24"/>
          <w:szCs w:val="24"/>
          <w:lang w:val="uk-UA"/>
        </w:rPr>
        <w:t>заміни лічильників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>, оголошен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A2613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E63B50" w:rsidRPr="00E63B50">
        <w:rPr>
          <w:rFonts w:ascii="Times New Roman" w:hAnsi="Times New Roman" w:cs="Times New Roman"/>
          <w:sz w:val="24"/>
          <w:szCs w:val="24"/>
          <w:lang w:val="uk-UA"/>
        </w:rPr>
        <w:t>38340000-0 лічильники газорозрядні</w:t>
      </w:r>
      <w:r w:rsidR="005D7401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113EA8" w:rsidRPr="007401A5" w:rsidRDefault="00113EA8" w:rsidP="00113EA8">
      <w:pPr>
        <w:spacing w:after="160" w:line="240" w:lineRule="auto"/>
        <w:ind w:firstLine="284"/>
        <w:contextualSpacing/>
        <w:jc w:val="both"/>
        <w:rPr>
          <w:rFonts w:ascii="Times New Roman" w:hAnsi="Times New Roman"/>
          <w:sz w:val="26"/>
          <w:szCs w:val="26"/>
          <w:lang w:val="uk-UA"/>
        </w:rPr>
      </w:pPr>
      <w:r w:rsidRPr="007401A5">
        <w:rPr>
          <w:rFonts w:ascii="Times New Roman" w:hAnsi="Times New Roman"/>
          <w:sz w:val="26"/>
          <w:szCs w:val="26"/>
          <w:lang w:val="uk-UA"/>
        </w:rPr>
        <w:t xml:space="preserve">Посилання на процедуру закупівлі в електронній системі закупівель </w:t>
      </w:r>
    </w:p>
    <w:p w:rsidR="00113EA8" w:rsidRDefault="00113EA8" w:rsidP="00113EA8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hyperlink r:id="rId5" w:history="1">
        <w:r w:rsidRPr="007401A5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https://prozorro.gov.ua/tender/</w:t>
        </w:r>
        <w:r w:rsidRPr="00113EA8">
          <w:rPr>
            <w:rFonts w:ascii="Times New Roman" w:hAnsi="Times New Roman"/>
            <w:color w:val="0563C1"/>
            <w:sz w:val="26"/>
            <w:szCs w:val="26"/>
            <w:u w:val="single"/>
            <w:lang w:val="uk-UA"/>
          </w:rPr>
          <w:t>UA-2024-01-10-003085-a</w:t>
        </w:r>
      </w:hyperlink>
      <w:bookmarkStart w:id="0" w:name="_GoBack"/>
      <w:bookmarkEnd w:id="0"/>
      <w:r w:rsidRPr="007401A5">
        <w:rPr>
          <w:rFonts w:ascii="Times New Roman" w:hAnsi="Times New Roman"/>
          <w:sz w:val="26"/>
          <w:szCs w:val="26"/>
          <w:lang w:val="uk-UA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та встановлені відповідно до вимог і положень виробничих документів ДП «НАЕК «Енергоатом» та ВП «Рівненська АЕС»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113EA8"/>
    <w:rsid w:val="0017260C"/>
    <w:rsid w:val="001839BA"/>
    <w:rsid w:val="001D4E26"/>
    <w:rsid w:val="00356743"/>
    <w:rsid w:val="00375EE9"/>
    <w:rsid w:val="004C7625"/>
    <w:rsid w:val="00523D3C"/>
    <w:rsid w:val="00596C70"/>
    <w:rsid w:val="005D7401"/>
    <w:rsid w:val="00616DB1"/>
    <w:rsid w:val="00641056"/>
    <w:rsid w:val="006A6C0D"/>
    <w:rsid w:val="00707CE1"/>
    <w:rsid w:val="00801C36"/>
    <w:rsid w:val="00895936"/>
    <w:rsid w:val="008B273F"/>
    <w:rsid w:val="008B3FBB"/>
    <w:rsid w:val="009B1B24"/>
    <w:rsid w:val="00A02697"/>
    <w:rsid w:val="00A16683"/>
    <w:rsid w:val="00A26138"/>
    <w:rsid w:val="00AB29AE"/>
    <w:rsid w:val="00AC22C6"/>
    <w:rsid w:val="00C60451"/>
    <w:rsid w:val="00CC4DF2"/>
    <w:rsid w:val="00D3127C"/>
    <w:rsid w:val="00E5244A"/>
    <w:rsid w:val="00E63B50"/>
    <w:rsid w:val="00F85D9C"/>
    <w:rsid w:val="00FB1678"/>
    <w:rsid w:val="00FB5C98"/>
    <w:rsid w:val="00FC4488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113EA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semiHidden/>
    <w:unhideWhenUsed/>
    <w:rsid w:val="00113E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rozorro.gov.ua/tender/UA-2022-01-26-002290-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645</Words>
  <Characters>368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ChuLP</cp:lastModifiedBy>
  <cp:revision>2</cp:revision>
  <dcterms:created xsi:type="dcterms:W3CDTF">2024-01-10T09:51:00Z</dcterms:created>
  <dcterms:modified xsi:type="dcterms:W3CDTF">2024-01-10T09:51:00Z</dcterms:modified>
</cp:coreProperties>
</file>