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55" w:rsidRPr="008254BE" w:rsidRDefault="00971251" w:rsidP="00253C0A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F2DD5">
        <w:rPr>
          <w:rFonts w:ascii="Times New Roman" w:hAnsi="Times New Roman" w:cs="Times New Roman"/>
          <w:b/>
          <w:sz w:val="24"/>
          <w:szCs w:val="24"/>
          <w:lang w:val="uk-UA"/>
        </w:rPr>
        <w:t>Обгрунтування технічних та якісних характеристик предмета закупівлі, очікува</w:t>
      </w:r>
      <w:r w:rsidR="00C53E09">
        <w:rPr>
          <w:rFonts w:ascii="Times New Roman" w:hAnsi="Times New Roman" w:cs="Times New Roman"/>
          <w:b/>
          <w:sz w:val="24"/>
          <w:szCs w:val="24"/>
          <w:lang w:val="uk-UA"/>
        </w:rPr>
        <w:t>ної вартості предмета закупівлі</w:t>
      </w:r>
      <w:r w:rsidRPr="00CF2D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4164C4" w:rsidRPr="00E2755B">
        <w:rPr>
          <w:rFonts w:ascii="Times New Roman" w:hAnsi="Times New Roman" w:cs="Times New Roman"/>
          <w:sz w:val="24"/>
          <w:szCs w:val="24"/>
          <w:lang w:val="uk-UA"/>
        </w:rPr>
        <w:t>38410000-2</w:t>
      </w:r>
      <w:r w:rsidR="004164C4" w:rsidRPr="00FE3365">
        <w:rPr>
          <w:szCs w:val="26"/>
          <w:lang w:val="uk-UA"/>
        </w:rPr>
        <w:t xml:space="preserve"> </w:t>
      </w:r>
      <w:r w:rsidR="004164C4" w:rsidRPr="00D91F7E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4164C4" w:rsidRPr="00E2755B">
        <w:rPr>
          <w:rFonts w:ascii="Times New Roman" w:hAnsi="Times New Roman" w:cs="Times New Roman"/>
          <w:sz w:val="24"/>
          <w:szCs w:val="24"/>
          <w:lang w:val="uk-UA"/>
        </w:rPr>
        <w:t>Лічильні прилади</w:t>
      </w:r>
      <w:r w:rsidR="004164C4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253C0A" w:rsidRDefault="0097125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54875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00394C" w:rsidRPr="0005487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54875">
        <w:rPr>
          <w:rFonts w:ascii="Times New Roman" w:hAnsi="Times New Roman" w:cs="Times New Roman"/>
          <w:sz w:val="24"/>
          <w:szCs w:val="24"/>
          <w:lang w:val="uk-UA"/>
        </w:rPr>
        <w:t>метою забезпечення</w:t>
      </w:r>
      <w:r w:rsidRPr="006A76A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54875" w:rsidRPr="006A76A9">
        <w:rPr>
          <w:rFonts w:ascii="Times New Roman" w:hAnsi="Times New Roman" w:cs="Times New Roman"/>
          <w:sz w:val="24"/>
          <w:szCs w:val="24"/>
          <w:lang w:val="uk-UA"/>
        </w:rPr>
        <w:t>потреб ВП РАЕС</w:t>
      </w:r>
      <w:r w:rsidR="004164C4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054875" w:rsidRPr="006A76A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164C4">
        <w:rPr>
          <w:rFonts w:ascii="Times New Roman" w:hAnsi="Times New Roman" w:cs="Times New Roman"/>
          <w:sz w:val="24"/>
          <w:szCs w:val="24"/>
          <w:lang w:val="uk-UA"/>
        </w:rPr>
        <w:t xml:space="preserve">ТМЦ: </w:t>
      </w:r>
      <w:r w:rsidR="004164C4" w:rsidRPr="004143CE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Комплектуючі до іономірів </w:t>
      </w:r>
      <w:r w:rsidR="004164C4">
        <w:rPr>
          <w:rFonts w:ascii="Times New Roman" w:hAnsi="Times New Roman" w:cs="Times New Roman"/>
          <w:sz w:val="24"/>
          <w:szCs w:val="24"/>
          <w:lang w:val="en-US" w:eastAsia="ru-RU"/>
        </w:rPr>
        <w:t>Monitor</w:t>
      </w:r>
      <w:r w:rsidR="004164C4" w:rsidRPr="004143CE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90</w:t>
      </w:r>
      <w:r w:rsidR="004164C4">
        <w:rPr>
          <w:rFonts w:ascii="Times New Roman" w:hAnsi="Times New Roman" w:cs="Times New Roman"/>
          <w:sz w:val="24"/>
          <w:szCs w:val="24"/>
          <w:lang w:val="en-US" w:eastAsia="ru-RU"/>
        </w:rPr>
        <w:t>S</w:t>
      </w:r>
      <w:r w:rsidR="004164C4" w:rsidRPr="004143CE">
        <w:rPr>
          <w:rFonts w:ascii="Times New Roman" w:hAnsi="Times New Roman" w:cs="Times New Roman"/>
          <w:sz w:val="24"/>
          <w:szCs w:val="24"/>
          <w:lang w:val="uk-UA" w:eastAsia="ru-RU"/>
        </w:rPr>
        <w:t>, (</w:t>
      </w:r>
      <w:r w:rsidR="004164C4">
        <w:rPr>
          <w:rFonts w:ascii="Times New Roman" w:hAnsi="Times New Roman" w:cs="Times New Roman"/>
          <w:sz w:val="24"/>
          <w:szCs w:val="24"/>
          <w:lang w:val="uk-UA" w:eastAsia="ru-RU"/>
        </w:rPr>
        <w:t>електроди вимірювальні,</w:t>
      </w:r>
      <w:r w:rsidR="004164C4" w:rsidRPr="004143CE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комірка вимірювальна </w:t>
      </w:r>
      <w:r w:rsidR="004164C4" w:rsidRPr="00463072">
        <w:rPr>
          <w:rFonts w:ascii="Times New Roman" w:hAnsi="Times New Roman" w:cs="Times New Roman"/>
          <w:sz w:val="24"/>
          <w:szCs w:val="24"/>
          <w:lang w:eastAsia="ru-RU"/>
        </w:rPr>
        <w:t>Na</w:t>
      </w:r>
      <w:r w:rsidR="004164C4" w:rsidRPr="004143CE">
        <w:rPr>
          <w:rFonts w:ascii="Times New Roman" w:hAnsi="Times New Roman" w:cs="Times New Roman"/>
          <w:sz w:val="24"/>
          <w:szCs w:val="24"/>
          <w:vertAlign w:val="superscript"/>
          <w:lang w:val="uk-UA" w:eastAsia="ru-RU"/>
        </w:rPr>
        <w:t>+</w:t>
      </w:r>
      <w:r w:rsidR="004164C4" w:rsidRPr="004143CE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, трубки </w:t>
      </w:r>
      <w:r w:rsidR="004164C4">
        <w:rPr>
          <w:rFonts w:ascii="Times New Roman" w:hAnsi="Times New Roman" w:cs="Times New Roman"/>
          <w:sz w:val="24"/>
          <w:szCs w:val="24"/>
          <w:lang w:val="uk-UA" w:eastAsia="ru-RU"/>
        </w:rPr>
        <w:t>силіконові</w:t>
      </w:r>
      <w:r w:rsidR="004164C4" w:rsidRPr="004143CE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4164C4" w:rsidRPr="0057583A">
        <w:rPr>
          <w:rFonts w:ascii="Times New Roman" w:hAnsi="Times New Roman" w:cs="Times New Roman"/>
          <w:sz w:val="24"/>
          <w:szCs w:val="24"/>
          <w:lang w:eastAsia="ru-RU"/>
        </w:rPr>
        <w:t>BL</w:t>
      </w:r>
      <w:r w:rsidR="004164C4" w:rsidRPr="004143CE">
        <w:rPr>
          <w:rFonts w:ascii="Times New Roman" w:hAnsi="Times New Roman" w:cs="Times New Roman"/>
          <w:sz w:val="24"/>
          <w:szCs w:val="24"/>
          <w:lang w:val="uk-UA" w:eastAsia="ru-RU"/>
        </w:rPr>
        <w:t>120+2110-18</w:t>
      </w:r>
      <w:r w:rsidR="004164C4" w:rsidRPr="0057583A">
        <w:rPr>
          <w:rFonts w:ascii="Times New Roman" w:hAnsi="Times New Roman" w:cs="Times New Roman"/>
          <w:sz w:val="24"/>
          <w:szCs w:val="24"/>
          <w:lang w:eastAsia="ru-RU"/>
        </w:rPr>
        <w:t>N</w:t>
      </w:r>
      <w:r w:rsidR="004164C4" w:rsidRPr="004143CE">
        <w:rPr>
          <w:rFonts w:ascii="Times New Roman" w:hAnsi="Times New Roman" w:cs="Times New Roman"/>
          <w:sz w:val="24"/>
          <w:szCs w:val="24"/>
          <w:lang w:val="uk-UA" w:eastAsia="ru-RU"/>
        </w:rPr>
        <w:t>, ПВХ 1/8"х1/16", 10/2", 3/32"х1/16", 5/32"х1/16", Д08, Д16, Д40, Д48 входять до складу системи автоматичного хімічного контролю водно-хімічного режиму (АХК ВХР) другого контуру та продувної води ПГ енергоблоків №1-4 РАЕС</w:t>
      </w:r>
      <w:r w:rsidR="00441043" w:rsidRPr="00D91F7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41043">
        <w:rPr>
          <w:rFonts w:ascii="Times New Roman" w:hAnsi="Times New Roman" w:cs="Times New Roman"/>
          <w:sz w:val="24"/>
          <w:szCs w:val="24"/>
          <w:lang w:val="uk-UA"/>
        </w:rPr>
        <w:t xml:space="preserve">оголошено </w:t>
      </w:r>
      <w:r w:rsidR="00441043" w:rsidRPr="00D91F7E">
        <w:rPr>
          <w:rFonts w:ascii="Times New Roman" w:hAnsi="Times New Roman" w:cs="Times New Roman"/>
          <w:sz w:val="24"/>
          <w:szCs w:val="24"/>
          <w:lang w:val="uk-UA"/>
        </w:rPr>
        <w:t>відкриті торги</w:t>
      </w:r>
      <w:r w:rsidR="00441043">
        <w:rPr>
          <w:rFonts w:ascii="Times New Roman" w:hAnsi="Times New Roman" w:cs="Times New Roman"/>
          <w:sz w:val="24"/>
          <w:szCs w:val="24"/>
          <w:lang w:val="uk-UA"/>
        </w:rPr>
        <w:t xml:space="preserve"> на закупівлю</w:t>
      </w:r>
      <w:r w:rsidR="00336B7A" w:rsidRPr="006A76A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164C4" w:rsidRPr="00E2755B">
        <w:rPr>
          <w:rFonts w:ascii="Times New Roman" w:hAnsi="Times New Roman" w:cs="Times New Roman"/>
          <w:sz w:val="24"/>
          <w:szCs w:val="24"/>
          <w:lang w:val="uk-UA"/>
        </w:rPr>
        <w:t>38410000-2</w:t>
      </w:r>
      <w:r w:rsidR="004164C4" w:rsidRPr="00FE3365">
        <w:rPr>
          <w:szCs w:val="26"/>
          <w:lang w:val="uk-UA"/>
        </w:rPr>
        <w:t xml:space="preserve"> </w:t>
      </w:r>
      <w:r w:rsidR="004164C4" w:rsidRPr="00D91F7E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4164C4" w:rsidRPr="00E2755B">
        <w:rPr>
          <w:rFonts w:ascii="Times New Roman" w:hAnsi="Times New Roman" w:cs="Times New Roman"/>
          <w:sz w:val="24"/>
          <w:szCs w:val="24"/>
          <w:lang w:val="uk-UA"/>
        </w:rPr>
        <w:t>Лічильні прилади</w:t>
      </w:r>
      <w:r w:rsidR="004164C4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931325" w:rsidRPr="00931325" w:rsidRDefault="00931325" w:rsidP="00931325">
      <w:pPr>
        <w:spacing w:after="16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931325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Посилання на процедуру закупівлі в електронній системі закупівель </w:t>
      </w:r>
    </w:p>
    <w:p w:rsidR="00931325" w:rsidRDefault="00931325" w:rsidP="00931325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hyperlink r:id="rId5" w:history="1">
        <w:r w:rsidRPr="00931325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  <w:lang w:val="uk-UA"/>
          </w:rPr>
          <w:t>https://prozorro.gov.ua/tender/</w:t>
        </w:r>
        <w:r w:rsidRPr="00931325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  <w:lang w:val="uk-UA"/>
          </w:rPr>
          <w:t>UA-2024-01-10-002423-a</w:t>
        </w:r>
      </w:hyperlink>
      <w:bookmarkStart w:id="0" w:name="_GoBack"/>
      <w:bookmarkEnd w:id="0"/>
      <w:r w:rsidRPr="00931325">
        <w:rPr>
          <w:rFonts w:ascii="Times New Roman" w:eastAsia="Calibri" w:hAnsi="Times New Roman" w:cs="Times New Roman"/>
          <w:sz w:val="26"/>
          <w:szCs w:val="26"/>
          <w:lang w:val="uk-UA"/>
        </w:rPr>
        <w:t>.</w:t>
      </w:r>
    </w:p>
    <w:p w:rsidR="00336B7A" w:rsidRPr="0000394C" w:rsidRDefault="00336B7A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0394C">
        <w:rPr>
          <w:rFonts w:ascii="Times New Roman" w:hAnsi="Times New Roman" w:cs="Times New Roman"/>
          <w:sz w:val="24"/>
          <w:szCs w:val="24"/>
          <w:lang w:val="uk-UA"/>
        </w:rPr>
        <w:t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ДП «НАЕК «Енергоатом» та ВП «Рівненська АЕС» згідно з чинними нормами, стандартами і правилами з ядерної та радіаційної безпеки.</w:t>
      </w:r>
    </w:p>
    <w:p w:rsidR="00DA30BD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0394C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00394C"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Pr="0000394C">
        <w:rPr>
          <w:rFonts w:ascii="Times New Roman" w:hAnsi="Times New Roman" w:cs="Times New Roman"/>
          <w:sz w:val="24"/>
          <w:szCs w:val="24"/>
          <w:lang w:val="uk-UA"/>
        </w:rPr>
        <w:t xml:space="preserve">еної 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центральним органом виконавчої вла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 державну політику у сфері публ</w:t>
      </w:r>
      <w:r w:rsidR="0000394C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чних закупівель, п</w:t>
      </w:r>
      <w:r w:rsidR="0000394C">
        <w:rPr>
          <w:rFonts w:ascii="Times New Roman" w:hAnsi="Times New Roman" w:cs="Times New Roman"/>
          <w:sz w:val="24"/>
          <w:szCs w:val="24"/>
          <w:lang w:val="uk-UA"/>
        </w:rPr>
        <w:t>римірної методики визначення очі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0394C"/>
    <w:rsid w:val="00014025"/>
    <w:rsid w:val="00054875"/>
    <w:rsid w:val="00097C68"/>
    <w:rsid w:val="0019164D"/>
    <w:rsid w:val="00193F48"/>
    <w:rsid w:val="00205EF3"/>
    <w:rsid w:val="00253C0A"/>
    <w:rsid w:val="002B4DA9"/>
    <w:rsid w:val="00336B7A"/>
    <w:rsid w:val="004164C4"/>
    <w:rsid w:val="00441043"/>
    <w:rsid w:val="00470D5B"/>
    <w:rsid w:val="005D2AD8"/>
    <w:rsid w:val="00686943"/>
    <w:rsid w:val="006A76A9"/>
    <w:rsid w:val="007A0539"/>
    <w:rsid w:val="007B0331"/>
    <w:rsid w:val="007B07E3"/>
    <w:rsid w:val="00810B90"/>
    <w:rsid w:val="008254BE"/>
    <w:rsid w:val="00931325"/>
    <w:rsid w:val="00971251"/>
    <w:rsid w:val="009934DC"/>
    <w:rsid w:val="00AD1A93"/>
    <w:rsid w:val="00C53E09"/>
    <w:rsid w:val="00CE4E68"/>
    <w:rsid w:val="00CF2DD5"/>
    <w:rsid w:val="00DA30BD"/>
    <w:rsid w:val="00F330CE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3132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313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2-01-26-002290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928</Words>
  <Characters>530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ChuLP</cp:lastModifiedBy>
  <cp:revision>2</cp:revision>
  <cp:lastPrinted>2021-01-13T13:10:00Z</cp:lastPrinted>
  <dcterms:created xsi:type="dcterms:W3CDTF">2024-01-10T09:20:00Z</dcterms:created>
  <dcterms:modified xsi:type="dcterms:W3CDTF">2024-01-10T09:20:00Z</dcterms:modified>
</cp:coreProperties>
</file>