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230DD" w:rsidRPr="00BD73E1">
        <w:rPr>
          <w:rFonts w:ascii="Times New Roman" w:hAnsi="Times New Roman" w:cs="Times New Roman"/>
          <w:b/>
          <w:sz w:val="24"/>
          <w:szCs w:val="24"/>
          <w:lang w:val="uk-UA"/>
        </w:rPr>
        <w:t>90920000-2 (Послуги з дезінсекції та дератизації)</w:t>
      </w:r>
      <w:r w:rsidR="00B230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B230DD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F865C1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73E1">
        <w:rPr>
          <w:rFonts w:ascii="Times New Roman" w:hAnsi="Times New Roman" w:cs="Times New Roman"/>
          <w:sz w:val="24"/>
          <w:szCs w:val="24"/>
          <w:lang w:val="uk-UA"/>
        </w:rPr>
        <w:t>проведення необхідних санітарно-профілактичних робіт для поліпшення санітарного стану об`єктів ВП РАЕС, згідно з</w:t>
      </w:r>
      <w:r w:rsidR="00C21D2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73E1">
        <w:rPr>
          <w:rFonts w:ascii="Times New Roman" w:hAnsi="Times New Roman" w:cs="Times New Roman"/>
          <w:sz w:val="24"/>
          <w:szCs w:val="24"/>
          <w:lang w:val="uk-UA"/>
        </w:rPr>
        <w:t xml:space="preserve"> статтею 30 Закону України «Про забезпечення санітарного та епідеміологічного благополуччя населення» від 24 лютого 1994 року № 4004-ХІІ та Законом України «Про захист населення від інфекційних хвороб» від 6 квітня 2000 року № 1645-III,</w:t>
      </w:r>
      <w:r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</w:t>
      </w:r>
      <w:r w:rsidRPr="00211DEF">
        <w:rPr>
          <w:rFonts w:ascii="Times New Roman" w:eastAsia="Times New Roman" w:hAnsi="Times New Roman" w:cs="Times New Roman"/>
          <w:sz w:val="24"/>
          <w:lang w:val="uk-UA"/>
        </w:rPr>
        <w:t>оголошено Відкриті торги</w:t>
      </w:r>
      <w:r w:rsidRPr="00384D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BD73E1">
        <w:rPr>
          <w:rFonts w:ascii="Times New Roman" w:hAnsi="Times New Roman" w:cs="Times New Roman"/>
          <w:sz w:val="24"/>
          <w:szCs w:val="24"/>
          <w:lang w:val="uk-UA"/>
        </w:rPr>
        <w:t>90920000-2 (Послуги з дез</w:t>
      </w:r>
      <w:r w:rsidR="004139FB">
        <w:rPr>
          <w:rFonts w:ascii="Times New Roman" w:hAnsi="Times New Roman" w:cs="Times New Roman"/>
          <w:sz w:val="24"/>
          <w:szCs w:val="24"/>
          <w:lang w:val="uk-UA"/>
        </w:rPr>
        <w:t>інсекції та дератизації</w:t>
      </w:r>
      <w:r w:rsidRPr="00BD73E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D55CA6" w:rsidRDefault="00B230D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5F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bookmarkStart w:id="0" w:name="_GoBack"/>
      <w:r w:rsidRPr="002B65FA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АЕС».</w:t>
      </w:r>
    </w:p>
    <w:p w:rsidR="00AD1A93" w:rsidRPr="00D55CA6" w:rsidRDefault="00C02513" w:rsidP="00B230D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D55CA6" w:rsidRPr="00D55CA6" w:rsidRDefault="00D55CA6" w:rsidP="00B230D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D55CA6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D55CA6">
          <w:rPr>
            <w:rFonts w:ascii="Times New Roman" w:hAnsi="Times New Roman" w:cs="Times New Roman"/>
            <w:sz w:val="24"/>
            <w:szCs w:val="24"/>
            <w:lang w:val="uk-UA"/>
          </w:rPr>
          <w:t>UA-2023-12-19-010036-a</w:t>
        </w:r>
      </w:hyperlink>
      <w:bookmarkEnd w:id="0"/>
    </w:p>
    <w:sectPr w:rsidR="00D55CA6" w:rsidRPr="00D5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36B7A"/>
    <w:rsid w:val="004139FB"/>
    <w:rsid w:val="00470D5B"/>
    <w:rsid w:val="0059414E"/>
    <w:rsid w:val="005D2AD8"/>
    <w:rsid w:val="007B0331"/>
    <w:rsid w:val="007D47F3"/>
    <w:rsid w:val="00971251"/>
    <w:rsid w:val="009F47CA"/>
    <w:rsid w:val="00AD1A93"/>
    <w:rsid w:val="00B230DD"/>
    <w:rsid w:val="00BD587E"/>
    <w:rsid w:val="00C02513"/>
    <w:rsid w:val="00C21D25"/>
    <w:rsid w:val="00CD47BF"/>
    <w:rsid w:val="00CE4E68"/>
    <w:rsid w:val="00CF2DD5"/>
    <w:rsid w:val="00D55CA6"/>
    <w:rsid w:val="00DA30BD"/>
    <w:rsid w:val="00F865C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9-0100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2023-12-19T10:56:00Z</dcterms:created>
  <dcterms:modified xsi:type="dcterms:W3CDTF">2023-12-19T10:56:00Z</dcterms:modified>
</cp:coreProperties>
</file>