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3C67F7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C67F7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993681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3C67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B2C10" w:rsidRPr="003C67F7">
        <w:rPr>
          <w:rFonts w:ascii="Times New Roman" w:hAnsi="Times New Roman" w:cs="Times New Roman"/>
          <w:b/>
          <w:sz w:val="24"/>
          <w:szCs w:val="24"/>
          <w:lang w:val="uk-UA"/>
        </w:rPr>
        <w:t>4251</w:t>
      </w:r>
      <w:r w:rsidR="00A64594" w:rsidRPr="003C67F7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830E58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3408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7B85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="00DB2C10" w:rsidRPr="003C67F7">
        <w:rPr>
          <w:rFonts w:ascii="Times New Roman" w:hAnsi="Times New Roman" w:cs="Times New Roman"/>
          <w:b/>
          <w:sz w:val="24"/>
          <w:szCs w:val="24"/>
          <w:lang w:val="uk-UA"/>
        </w:rPr>
        <w:t>Фільтри повітряні</w:t>
      </w:r>
      <w:r w:rsidR="00C27B8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34080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DB2C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E143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E14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143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DB2C10" w:rsidRPr="00AE1430">
        <w:rPr>
          <w:rFonts w:ascii="Times New Roman" w:hAnsi="Times New Roman" w:cs="Times New Roman"/>
          <w:sz w:val="24"/>
          <w:szCs w:val="24"/>
          <w:lang w:val="uk-UA"/>
        </w:rPr>
        <w:t>фільтрами повітряними, які необхідні для встановлення у вентиляційних системах реакторних</w:t>
      </w:r>
      <w:r w:rsidR="00340801">
        <w:rPr>
          <w:rFonts w:ascii="Times New Roman" w:hAnsi="Times New Roman" w:cs="Times New Roman"/>
          <w:sz w:val="24"/>
          <w:szCs w:val="24"/>
          <w:lang w:val="uk-UA"/>
        </w:rPr>
        <w:t>, турбінних</w:t>
      </w:r>
      <w:r w:rsidR="00DB2C10" w:rsidRPr="00AE1430">
        <w:rPr>
          <w:rFonts w:ascii="Times New Roman" w:hAnsi="Times New Roman" w:cs="Times New Roman"/>
          <w:sz w:val="24"/>
          <w:szCs w:val="24"/>
          <w:lang w:val="uk-UA"/>
        </w:rPr>
        <w:t xml:space="preserve"> відділень </w:t>
      </w:r>
      <w:r w:rsidR="00086B13" w:rsidRPr="00AE1430">
        <w:rPr>
          <w:rFonts w:ascii="Times New Roman" w:hAnsi="Times New Roman" w:cs="Times New Roman"/>
          <w:sz w:val="24"/>
          <w:szCs w:val="24"/>
          <w:lang w:val="uk-UA"/>
        </w:rPr>
        <w:t>енергоблоків</w:t>
      </w:r>
      <w:r w:rsidR="00DB2C10" w:rsidRPr="00AE143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AE1430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E1430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E1430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993681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336B7A" w:rsidRPr="00AE14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0801">
        <w:rPr>
          <w:rFonts w:ascii="Times New Roman" w:hAnsi="Times New Roman" w:cs="Times New Roman"/>
          <w:b/>
          <w:sz w:val="24"/>
          <w:szCs w:val="24"/>
          <w:lang w:val="uk-UA"/>
        </w:rPr>
        <w:t>42510000-</w:t>
      </w:r>
      <w:r w:rsidR="00830E58" w:rsidRPr="00830E58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34080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27B85" w:rsidRPr="00C27B85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340801">
        <w:rPr>
          <w:rFonts w:ascii="Times New Roman" w:hAnsi="Times New Roman" w:cs="Times New Roman"/>
          <w:b/>
          <w:sz w:val="24"/>
          <w:szCs w:val="24"/>
          <w:lang w:val="uk-UA"/>
        </w:rPr>
        <w:t>Фільтри повітряні</w:t>
      </w:r>
      <w:r w:rsidR="00C27B85" w:rsidRPr="00C27B85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A64594" w:rsidRPr="00AE143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5710C" w:rsidRDefault="00A5710C" w:rsidP="00DB2C1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794E" w:rsidRPr="00A5710C" w:rsidRDefault="008F794E" w:rsidP="008F794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5710C">
        <w:rPr>
          <w:rFonts w:ascii="Times New Roman" w:hAnsi="Times New Roman" w:cs="Times New Roman"/>
          <w:sz w:val="24"/>
          <w:szCs w:val="24"/>
          <w:lang w:val="uk-UA"/>
        </w:rPr>
        <w:t>Посилання на процедуру закупівлі в електронній системі закупівель</w:t>
      </w:r>
    </w:p>
    <w:p w:rsidR="008F794E" w:rsidRDefault="008F794E" w:rsidP="008F794E">
      <w:pPr>
        <w:jc w:val="both"/>
        <w:rPr>
          <w:lang w:val="uk-UA"/>
        </w:rPr>
      </w:pPr>
      <w:hyperlink r:id="rId5" w:history="1">
        <w:r w:rsidRPr="00A5710C">
          <w:rPr>
            <w:rFonts w:cs="Times New Roman"/>
            <w:sz w:val="24"/>
            <w:szCs w:val="24"/>
            <w:lang w:val="uk-UA"/>
          </w:rPr>
          <w:t>https://prozorro.gov.ua/tender/</w:t>
        </w:r>
        <w:r w:rsidRPr="00A5710C">
          <w:rPr>
            <w:rFonts w:ascii="Times New Roman" w:hAnsi="Times New Roman" w:cs="Times New Roman"/>
            <w:sz w:val="24"/>
            <w:szCs w:val="24"/>
            <w:lang w:val="uk-UA"/>
          </w:rPr>
          <w:t>UA-2023-12-13-017320-a</w:t>
        </w:r>
      </w:hyperlink>
      <w:r>
        <w:rPr>
          <w:lang w:val="uk-UA"/>
        </w:rPr>
        <w:t>.</w:t>
      </w:r>
    </w:p>
    <w:p w:rsidR="00A5710C" w:rsidRDefault="00A5710C" w:rsidP="008F794E">
      <w:pPr>
        <w:jc w:val="both"/>
        <w:rPr>
          <w:lang w:val="uk-UA"/>
        </w:rPr>
      </w:pPr>
      <w:bookmarkStart w:id="0" w:name="_GoBack"/>
      <w:bookmarkEnd w:id="0"/>
    </w:p>
    <w:p w:rsidR="00336B7A" w:rsidRPr="003C67F7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7F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C67F7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6B13"/>
    <w:rsid w:val="0015148A"/>
    <w:rsid w:val="0018368E"/>
    <w:rsid w:val="0019164D"/>
    <w:rsid w:val="00193F48"/>
    <w:rsid w:val="001A256A"/>
    <w:rsid w:val="00336B7A"/>
    <w:rsid w:val="00340801"/>
    <w:rsid w:val="003C67F7"/>
    <w:rsid w:val="00442752"/>
    <w:rsid w:val="00470D5B"/>
    <w:rsid w:val="0059414E"/>
    <w:rsid w:val="005C6E13"/>
    <w:rsid w:val="005D2AD8"/>
    <w:rsid w:val="007B0331"/>
    <w:rsid w:val="00830E58"/>
    <w:rsid w:val="008C06F1"/>
    <w:rsid w:val="008F794E"/>
    <w:rsid w:val="00971251"/>
    <w:rsid w:val="00993681"/>
    <w:rsid w:val="00A5710C"/>
    <w:rsid w:val="00A64594"/>
    <w:rsid w:val="00AD1A93"/>
    <w:rsid w:val="00AE1430"/>
    <w:rsid w:val="00B00B8F"/>
    <w:rsid w:val="00B31260"/>
    <w:rsid w:val="00BD587E"/>
    <w:rsid w:val="00C27B85"/>
    <w:rsid w:val="00CD47BF"/>
    <w:rsid w:val="00CE4E68"/>
    <w:rsid w:val="00CF2DD5"/>
    <w:rsid w:val="00DA30BD"/>
    <w:rsid w:val="00DB2C1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79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7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6</cp:revision>
  <cp:lastPrinted>2021-01-13T13:10:00Z</cp:lastPrinted>
  <dcterms:created xsi:type="dcterms:W3CDTF">2023-11-30T09:17:00Z</dcterms:created>
  <dcterms:modified xsi:type="dcterms:W3CDTF">2023-12-13T14:30:00Z</dcterms:modified>
</cp:coreProperties>
</file>