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B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270B" w:rsidRPr="000A270B">
        <w:rPr>
          <w:rFonts w:ascii="Times New Roman" w:hAnsi="Times New Roman" w:cs="Times New Roman"/>
          <w:b/>
          <w:sz w:val="24"/>
          <w:szCs w:val="24"/>
          <w:lang w:val="uk-UA"/>
        </w:rPr>
        <w:t>31440000-2 Акумуляторні батареї</w:t>
      </w:r>
    </w:p>
    <w:p w:rsidR="0012704A" w:rsidRDefault="00E1654B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12704A" w:rsidRPr="008D010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AE5" w:rsidRPr="00EC602C">
        <w:rPr>
          <w:rFonts w:ascii="Times New Roman" w:hAnsi="Times New Roman" w:cs="Times New Roman"/>
          <w:sz w:val="24"/>
          <w:szCs w:val="24"/>
          <w:lang w:val="uk-UA"/>
        </w:rPr>
        <w:t xml:space="preserve">акумуляторними батареями для безперебійної та надійної роботи </w:t>
      </w:r>
      <w:r w:rsidR="00E83AE5" w:rsidRPr="00EC602C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обладнання 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>систем автоматичної пожежної сигналізації та автоматики пожежогасіння (АПС та АПТ) енергоблоків № 1</w:t>
      </w:r>
      <w:r w:rsidR="00E83AE5" w:rsidRPr="00EC602C">
        <w:rPr>
          <w:rFonts w:ascii="Times New Roman" w:hAnsi="Times New Roman" w:cs="Times New Roman"/>
          <w:bCs/>
          <w:sz w:val="24"/>
          <w:szCs w:val="24"/>
          <w:lang w:val="uk-UA" w:eastAsia="uk-UA"/>
        </w:rPr>
        <w:t>÷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 xml:space="preserve">4 </w:t>
      </w:r>
      <w:r w:rsidR="00E83AE5" w:rsidRPr="00EC602C">
        <w:rPr>
          <w:rFonts w:ascii="Times New Roman" w:hAnsi="Times New Roman" w:cs="Times New Roman"/>
          <w:sz w:val="24"/>
          <w:szCs w:val="24"/>
          <w:lang w:val="uk-UA"/>
        </w:rPr>
        <w:t>та зовнішніх об’єктів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ВП РАЕС</w:t>
      </w:r>
      <w:r w:rsidR="00E83AE5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r w:rsidR="00B074DD" w:rsidRPr="00E83AE5">
        <w:rPr>
          <w:rFonts w:ascii="Times New Roman" w:hAnsi="Times New Roman" w:cs="Times New Roman"/>
          <w:sz w:val="24"/>
          <w:szCs w:val="24"/>
          <w:lang w:val="uk-UA"/>
        </w:rPr>
        <w:t>надійного живлення обладнання автоматизованого комплексу технічних засобів фізичного захисту в забороненій зоні, ремонту та технічного обслуговування обладнання для забезпечення ідентифікації персоналу за біометричними параметрами на контрольно-пропускних пунктах ВП РАЕС</w:t>
      </w:r>
      <w:r w:rsidR="00912DC6" w:rsidRPr="00E83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4EE8" w:rsidRPr="008D01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4EE8" w:rsidRPr="00E83AE5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912DC6" w:rsidRP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4DD" w:rsidRPr="00E83AE5">
        <w:rPr>
          <w:rFonts w:ascii="Times New Roman" w:hAnsi="Times New Roman" w:cs="Times New Roman"/>
          <w:sz w:val="24"/>
          <w:szCs w:val="24"/>
          <w:lang w:val="uk-UA"/>
        </w:rPr>
        <w:t>сталого функціонування серверного та активного обладнання локальної обчислювальної мережі ВП РАЕС</w:t>
      </w:r>
      <w:r w:rsidR="005F4541" w:rsidRPr="00E83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4541" w:rsidRPr="008D01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83AE5" w:rsidRPr="00EA3F46">
        <w:rPr>
          <w:rFonts w:ascii="Times New Roman" w:hAnsi="Times New Roman" w:cs="Times New Roman"/>
          <w:sz w:val="24"/>
          <w:szCs w:val="24"/>
          <w:lang w:val="uk-UA"/>
        </w:rPr>
        <w:t>для надійного живлення обладнання постів контролю автоматизованої системи контролю радіаційного стану (АСКРС) в навколишньому середовищі,  санітарно-захисній зоні та проммайданчику ВП РАЕС</w:t>
      </w:r>
      <w:r w:rsid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2704A" w:rsidRPr="005F45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704A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2704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270B" w:rsidRPr="000A270B">
        <w:rPr>
          <w:rFonts w:ascii="Times New Roman" w:hAnsi="Times New Roman" w:cs="Times New Roman"/>
          <w:b/>
          <w:sz w:val="24"/>
          <w:szCs w:val="24"/>
          <w:lang w:val="uk-UA"/>
        </w:rPr>
        <w:t>31440000-2 Акумуляторні батареї</w:t>
      </w:r>
      <w:r w:rsidR="0012704A"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78B4" w:rsidRDefault="002578B4" w:rsidP="002578B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578B4" w:rsidRPr="000A270B" w:rsidRDefault="00835077" w:rsidP="002578B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83507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835077">
        <w:rPr>
          <w:rFonts w:ascii="Times New Roman" w:hAnsi="Times New Roman"/>
          <w:sz w:val="26"/>
          <w:szCs w:val="26"/>
        </w:rPr>
        <w:instrText xml:space="preserve"> "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35077">
        <w:rPr>
          <w:rFonts w:ascii="Times New Roman" w:hAnsi="Times New Roman"/>
          <w:sz w:val="26"/>
          <w:szCs w:val="26"/>
        </w:rPr>
        <w:instrText>://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35077">
        <w:rPr>
          <w:rFonts w:ascii="Times New Roman" w:hAnsi="Times New Roman"/>
          <w:sz w:val="26"/>
          <w:szCs w:val="26"/>
        </w:rPr>
        <w:instrText>.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35077">
        <w:rPr>
          <w:rFonts w:ascii="Times New Roman" w:hAnsi="Times New Roman"/>
          <w:sz w:val="26"/>
          <w:szCs w:val="26"/>
        </w:rPr>
        <w:instrText>.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35077">
        <w:rPr>
          <w:rFonts w:ascii="Times New Roman" w:hAnsi="Times New Roman"/>
          <w:sz w:val="26"/>
          <w:szCs w:val="26"/>
        </w:rPr>
        <w:instrText>/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35077">
        <w:rPr>
          <w:rFonts w:ascii="Times New Roman" w:hAnsi="Times New Roman"/>
          <w:sz w:val="26"/>
          <w:szCs w:val="26"/>
        </w:rPr>
        <w:instrText>/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35077">
        <w:rPr>
          <w:rFonts w:ascii="Times New Roman" w:hAnsi="Times New Roman"/>
          <w:sz w:val="26"/>
          <w:szCs w:val="26"/>
        </w:rPr>
        <w:instrText>-2023-12-01-012951-</w:instrText>
      </w:r>
      <w:r w:rsidRPr="00835077">
        <w:rPr>
          <w:rFonts w:ascii="Times New Roman" w:hAnsi="Times New Roman"/>
          <w:sz w:val="26"/>
          <w:szCs w:val="26"/>
          <w:lang w:val="en-US"/>
        </w:rPr>
        <w:instrText>a</w:instrText>
      </w:r>
      <w:r w:rsidRPr="0083507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36841">
        <w:rPr>
          <w:rStyle w:val="a3"/>
          <w:rFonts w:ascii="Times New Roman" w:hAnsi="Times New Roman"/>
          <w:sz w:val="26"/>
          <w:szCs w:val="26"/>
        </w:rPr>
        <w:t>://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36841">
        <w:rPr>
          <w:rStyle w:val="a3"/>
          <w:rFonts w:ascii="Times New Roman" w:hAnsi="Times New Roman"/>
          <w:sz w:val="26"/>
          <w:szCs w:val="26"/>
        </w:rPr>
        <w:t>.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36841">
        <w:rPr>
          <w:rStyle w:val="a3"/>
          <w:rFonts w:ascii="Times New Roman" w:hAnsi="Times New Roman"/>
          <w:sz w:val="26"/>
          <w:szCs w:val="26"/>
        </w:rPr>
        <w:t>.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36841">
        <w:rPr>
          <w:rStyle w:val="a3"/>
          <w:rFonts w:ascii="Times New Roman" w:hAnsi="Times New Roman"/>
          <w:sz w:val="26"/>
          <w:szCs w:val="26"/>
        </w:rPr>
        <w:t>/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36841">
        <w:rPr>
          <w:rStyle w:val="a3"/>
          <w:rFonts w:ascii="Times New Roman" w:hAnsi="Times New Roman"/>
          <w:sz w:val="26"/>
          <w:szCs w:val="26"/>
        </w:rPr>
        <w:t>/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36841">
        <w:rPr>
          <w:rStyle w:val="a3"/>
          <w:rFonts w:ascii="Times New Roman" w:hAnsi="Times New Roman"/>
          <w:sz w:val="26"/>
          <w:szCs w:val="26"/>
        </w:rPr>
        <w:t>-2023-12-01-012951-</w:t>
      </w:r>
      <w:r w:rsidRPr="00436841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1D42"/>
    <w:rsid w:val="00095965"/>
    <w:rsid w:val="000A270B"/>
    <w:rsid w:val="0012704A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578B4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484EE8"/>
    <w:rsid w:val="004B7EE5"/>
    <w:rsid w:val="004E1F06"/>
    <w:rsid w:val="00511811"/>
    <w:rsid w:val="005B35CA"/>
    <w:rsid w:val="005D2AD8"/>
    <w:rsid w:val="005F4541"/>
    <w:rsid w:val="00601375"/>
    <w:rsid w:val="0060630E"/>
    <w:rsid w:val="0061364C"/>
    <w:rsid w:val="006427E6"/>
    <w:rsid w:val="006665A3"/>
    <w:rsid w:val="00683C69"/>
    <w:rsid w:val="00686943"/>
    <w:rsid w:val="006A61E3"/>
    <w:rsid w:val="00723E4D"/>
    <w:rsid w:val="007A0539"/>
    <w:rsid w:val="007B0331"/>
    <w:rsid w:val="007B07E3"/>
    <w:rsid w:val="00810B90"/>
    <w:rsid w:val="00835077"/>
    <w:rsid w:val="00875068"/>
    <w:rsid w:val="008D0102"/>
    <w:rsid w:val="008D55DB"/>
    <w:rsid w:val="00912DC6"/>
    <w:rsid w:val="00971251"/>
    <w:rsid w:val="00985178"/>
    <w:rsid w:val="009F6073"/>
    <w:rsid w:val="00A04F7D"/>
    <w:rsid w:val="00A259C2"/>
    <w:rsid w:val="00A37A4D"/>
    <w:rsid w:val="00A603AC"/>
    <w:rsid w:val="00A610BC"/>
    <w:rsid w:val="00A832D1"/>
    <w:rsid w:val="00AA2F2C"/>
    <w:rsid w:val="00AC0ACE"/>
    <w:rsid w:val="00AD1A93"/>
    <w:rsid w:val="00AD2229"/>
    <w:rsid w:val="00B074DD"/>
    <w:rsid w:val="00B95051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83AE5"/>
    <w:rsid w:val="00EF697D"/>
    <w:rsid w:val="00F330CE"/>
    <w:rsid w:val="00F538BD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51E"/>
  <w15:docId w15:val="{0FD3F01B-8401-4013-BA74-B19B69F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2023-12-01T13:32:00Z</dcterms:created>
  <dcterms:modified xsi:type="dcterms:W3CDTF">2023-12-01T13:32:00Z</dcterms:modified>
</cp:coreProperties>
</file>