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612BF3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86EC7" w:rsidRPr="00386E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44440000-6 </w:t>
      </w:r>
      <w:r w:rsidR="002203C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A68AA">
        <w:rPr>
          <w:rFonts w:ascii="Times New Roman" w:hAnsi="Times New Roman" w:cs="Times New Roman"/>
          <w:b/>
          <w:sz w:val="24"/>
          <w:szCs w:val="24"/>
          <w:lang w:val="uk-UA"/>
        </w:rPr>
        <w:t>Підшипники</w:t>
      </w:r>
      <w:r w:rsidR="002203C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68A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612BF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03C4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ме: Заміна підшипників здійснюється при капітальному ремонті проводиться обов’язково, при поточному ремонті-по актам дефектації</w:t>
      </w:r>
      <w:r w:rsidR="00612BF3" w:rsidRPr="008F4A18">
        <w:rPr>
          <w:lang w:val="uk-UA"/>
        </w:rPr>
        <w:t xml:space="preserve">, </w:t>
      </w:r>
      <w:r w:rsidR="00612BF3" w:rsidRPr="008F4A1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612BF3" w:rsidRPr="00612BF3">
        <w:rPr>
          <w:rFonts w:ascii="Times New Roman" w:hAnsi="Times New Roman" w:cs="Times New Roman"/>
          <w:sz w:val="24"/>
          <w:szCs w:val="24"/>
          <w:lang w:val="uk-UA"/>
        </w:rPr>
        <w:t xml:space="preserve">44440000-6 </w:t>
      </w:r>
      <w:r w:rsidR="002203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A68AA">
        <w:rPr>
          <w:rFonts w:ascii="Times New Roman" w:hAnsi="Times New Roman" w:cs="Times New Roman"/>
          <w:sz w:val="24"/>
          <w:szCs w:val="24"/>
          <w:lang w:val="uk-UA"/>
        </w:rPr>
        <w:t>Підшипники</w:t>
      </w:r>
      <w:r w:rsidR="002203C4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612BF3" w:rsidRPr="008F4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Використовуються в наступному обладнанні: на електричних двигунах 6 та 0,4 кВ, насос двосторонньої дії тип: Д 3200/75; в вузлах насосного обладнання системи охолодження  статора генератора ТГ-5, консольний насос тип: ГНОМ 25/100; в вузлах обладнання системи регулювання ТГ-3-4, в підшипникових вузлах насосного обладнання системи змащування, регулювання ТГ-5, консольний насос тип: К 90/85, К 161/20, консольний насос тип: К 161/30; в підшипникових вузлах обладнання системи охолодження статора генератора та УВГ ТГ-1-2; в підшипникових вузлах насосного обладнання системи охолодження статора генератора та УВГ ТГ-3-4; в підшипникових вузлах насосного обладнання системи   ущільнення вала генератора ТГ-6,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ВП РАЕС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4632" w:rsidRDefault="00334632" w:rsidP="0033463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>і в електронній сис</w:t>
      </w:r>
      <w:bookmarkStart w:id="0" w:name="_GoBack"/>
      <w:bookmarkEnd w:id="0"/>
      <w:r w:rsidRPr="001C25A1">
        <w:rPr>
          <w:rFonts w:ascii="Times New Roman" w:hAnsi="Times New Roman"/>
          <w:sz w:val="26"/>
          <w:szCs w:val="26"/>
        </w:rPr>
        <w:t xml:space="preserve">темі закупівель </w:t>
      </w:r>
    </w:p>
    <w:p w:rsidR="00334632" w:rsidRPr="00334632" w:rsidRDefault="00334632" w:rsidP="0033463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870832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334632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870832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334632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70832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334632">
          <w:rPr>
            <w:rStyle w:val="a4"/>
            <w:rFonts w:ascii="Times New Roman" w:hAnsi="Times New Roman"/>
            <w:sz w:val="26"/>
            <w:szCs w:val="26"/>
          </w:rPr>
          <w:t>.</w:t>
        </w:r>
        <w:r w:rsidRPr="00870832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334632">
          <w:rPr>
            <w:rStyle w:val="a4"/>
            <w:rFonts w:ascii="Times New Roman" w:hAnsi="Times New Roman"/>
            <w:sz w:val="26"/>
            <w:szCs w:val="26"/>
          </w:rPr>
          <w:t>/</w:t>
        </w:r>
        <w:r w:rsidRPr="00870832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334632">
          <w:rPr>
            <w:rStyle w:val="a4"/>
            <w:rFonts w:ascii="Times New Roman" w:hAnsi="Times New Roman"/>
            <w:sz w:val="26"/>
            <w:szCs w:val="26"/>
          </w:rPr>
          <w:t>/</w:t>
        </w:r>
        <w:r w:rsidRPr="00870832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334632">
          <w:rPr>
            <w:rStyle w:val="a4"/>
            <w:rFonts w:ascii="Times New Roman" w:hAnsi="Times New Roman"/>
            <w:sz w:val="26"/>
            <w:szCs w:val="26"/>
          </w:rPr>
          <w:t>-2023-11-29-017699-</w:t>
        </w:r>
        <w:r w:rsidRPr="00870832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203C4"/>
    <w:rsid w:val="00334632"/>
    <w:rsid w:val="00336B7A"/>
    <w:rsid w:val="00386EC7"/>
    <w:rsid w:val="00470D5B"/>
    <w:rsid w:val="00541FA3"/>
    <w:rsid w:val="0059414E"/>
    <w:rsid w:val="005D2AD8"/>
    <w:rsid w:val="00612BF3"/>
    <w:rsid w:val="00613B0B"/>
    <w:rsid w:val="006D487A"/>
    <w:rsid w:val="007B0331"/>
    <w:rsid w:val="00971251"/>
    <w:rsid w:val="00A0046D"/>
    <w:rsid w:val="00A53C3C"/>
    <w:rsid w:val="00AD1A93"/>
    <w:rsid w:val="00BD587E"/>
    <w:rsid w:val="00BE4A15"/>
    <w:rsid w:val="00CA68AA"/>
    <w:rsid w:val="00CD47BF"/>
    <w:rsid w:val="00CE4E68"/>
    <w:rsid w:val="00CF2DD5"/>
    <w:rsid w:val="00DA30BD"/>
    <w:rsid w:val="00E63D4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334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334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29-0176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2022-11-22T07:05:00Z</dcterms:created>
  <dcterms:modified xsi:type="dcterms:W3CDTF">2023-11-30T08:58:00Z</dcterms:modified>
</cp:coreProperties>
</file>