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A1" w:rsidRPr="00EF7EA1" w:rsidRDefault="00E30417" w:rsidP="006D3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6D3847" w:rsidRDefault="00971251" w:rsidP="006D384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7EA1">
        <w:rPr>
          <w:rFonts w:ascii="Times New Roman" w:hAnsi="Times New Roman" w:cs="Times New Roman"/>
          <w:sz w:val="24"/>
          <w:szCs w:val="24"/>
          <w:lang w:val="uk-UA"/>
        </w:rPr>
        <w:t>предмета закупівлі, очікуваної вартості предмета закупівлі:</w:t>
      </w:r>
    </w:p>
    <w:p w:rsidR="00EF7EA1" w:rsidRPr="001F12C1" w:rsidRDefault="00E4691D" w:rsidP="006D384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4691D">
        <w:rPr>
          <w:rFonts w:ascii="Times New Roman" w:hAnsi="Times New Roman" w:cs="Times New Roman"/>
          <w:b/>
          <w:sz w:val="24"/>
          <w:szCs w:val="24"/>
          <w:lang w:val="uk-UA"/>
        </w:rPr>
        <w:t>44170000-2 Прокат листовий</w:t>
      </w:r>
      <w:r w:rsidR="00882D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Ст3</w:t>
      </w:r>
      <w:r w:rsidR="00386EC7" w:rsidRPr="00EF7EA1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FC7055" w:rsidRPr="00EF7EA1" w:rsidRDefault="00386EC7" w:rsidP="00EF7EA1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125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E30417" w:rsidRPr="00D00B02" w:rsidRDefault="00882D3E" w:rsidP="00882D3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B0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D00B0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00B02" w:rsidRPr="00D00B02">
        <w:rPr>
          <w:rFonts w:ascii="Times New Roman" w:hAnsi="Times New Roman" w:cs="Times New Roman"/>
          <w:sz w:val="24"/>
          <w:szCs w:val="24"/>
          <w:lang w:val="uk-UA"/>
        </w:rPr>
        <w:t>РБЦ ЕРП, ЦРЕУ ЕРП, ЦРЗС ЕРП, ЦРТМУ ЕРП, ЦРТУ ЕРП, НТЦ, ПТУ, ТрЦ ВП РАЕС,</w:t>
      </w:r>
      <w:r w:rsidR="00E30417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6EC7" w:rsidRPr="00D00B02">
        <w:rPr>
          <w:rFonts w:ascii="Times New Roman" w:hAnsi="Times New Roman" w:cs="Times New Roman"/>
          <w:sz w:val="24"/>
          <w:szCs w:val="24"/>
          <w:lang w:val="uk-UA"/>
        </w:rPr>
        <w:t>а с</w:t>
      </w:r>
      <w:r w:rsidR="00E30417" w:rsidRPr="00D00B0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86EC7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ме: </w:t>
      </w:r>
    </w:p>
    <w:p w:rsidR="00971251" w:rsidRDefault="003A6799" w:rsidP="00882D3E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B02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  <w:t xml:space="preserve">      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>Виготовлення елементів тепломеханічного обладнання (сегменти та елементи баків, посудин, гермо облицювання та іншого обладнання, фланці трубопровідні і спеціальні, глушки, кришки люків, деталі опор та підвісок трубопроводів, ущільнюючі коробки для усунення дефектів на діючому обладнання та інше)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>иготовлення запас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них частин до тепломеханічного, 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>електротехнічного та допоміжного обладнання АЕС (мембрани, кільця ущільнення, стопорні шайби та пластини, робочі колеса вентиляторів та насосів, опорні диски електродвигунів циркуляційних насосів ОПВ-6-145, ОПВ-(2)10-185, 170ДПВ-12/22,  підкладні та опорні пластини та інше)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, в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>иготовлення спецоснащення та спецпристроїв для виконання ремонтних робіт (траверси, кантувачі, тара, опорні рами, захисні накривки, спеціальні драбини, містки та площадки, спецінструмент та інше)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>емонту коробів водообертових сіток БНС 1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- 3 в ППР енергоблоків № 1 – 4, р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емонту заземлюючих спусків силового електрообладнання ВРП-110/330/750 кВ 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в місцях переходу повітря-грунт, 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>ремонту баків зберігання пал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ивно-мастильних матеріалів, р</w:t>
      </w:r>
      <w:r w:rsidR="0017374C" w:rsidRPr="00D00B02">
        <w:rPr>
          <w:rFonts w:ascii="Times New Roman" w:hAnsi="Times New Roman" w:cs="Times New Roman"/>
          <w:sz w:val="24"/>
          <w:szCs w:val="24"/>
          <w:lang w:val="uk-UA"/>
        </w:rPr>
        <w:t>емонту стальних металоконструкцій під час заміни металевих елемент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>ів, що були зруйновані корозією, з</w:t>
      </w:r>
      <w:r w:rsidR="00AB66DD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метою виконання навчальної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для здобувачів освіти </w:t>
      </w:r>
      <w:r w:rsidR="00AB66DD" w:rsidRPr="00D00B02">
        <w:rPr>
          <w:rFonts w:ascii="Times New Roman" w:hAnsi="Times New Roman" w:cs="Times New Roman"/>
          <w:sz w:val="24"/>
          <w:szCs w:val="24"/>
          <w:lang w:val="uk-UA"/>
        </w:rPr>
        <w:t>ПТУ</w:t>
      </w:r>
      <w:r w:rsidR="00AB66DD" w:rsidRPr="00D00B02">
        <w:rPr>
          <w:rFonts w:ascii="Times New Roman" w:hAnsi="Times New Roman" w:cs="Times New Roman"/>
          <w:sz w:val="24"/>
          <w:szCs w:val="24"/>
        </w:rPr>
        <w:t> </w:t>
      </w:r>
      <w:r w:rsidR="00AB66DD" w:rsidRPr="00D00B02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AB66DD" w:rsidRPr="00D00B02">
        <w:rPr>
          <w:rFonts w:ascii="Times New Roman" w:hAnsi="Times New Roman" w:cs="Times New Roman"/>
          <w:sz w:val="24"/>
          <w:szCs w:val="24"/>
        </w:rPr>
        <w:t> </w:t>
      </w:r>
      <w:r w:rsidR="00AB66DD" w:rsidRPr="00D00B02">
        <w:rPr>
          <w:rFonts w:ascii="Times New Roman" w:hAnsi="Times New Roman" w:cs="Times New Roman"/>
          <w:sz w:val="24"/>
          <w:szCs w:val="24"/>
          <w:lang w:val="uk-UA"/>
        </w:rPr>
        <w:t>РАЕС з пр</w:t>
      </w:r>
      <w:r w:rsidR="00882D3E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офесійно-практичної підготовки» - </w:t>
      </w:r>
      <w:r w:rsidR="00971251" w:rsidRPr="00D00B02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2F79C6" w:rsidRPr="00D00B02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D00B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4691D" w:rsidRPr="00D00B02">
        <w:rPr>
          <w:rFonts w:ascii="Times New Roman" w:hAnsi="Times New Roman" w:cs="Times New Roman"/>
          <w:b/>
          <w:sz w:val="24"/>
          <w:szCs w:val="24"/>
          <w:lang w:val="uk-UA"/>
        </w:rPr>
        <w:t>44170000-2 Прокат листовий</w:t>
      </w:r>
      <w:r w:rsidR="005F0FC8" w:rsidRPr="00D00B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Ст3</w:t>
      </w:r>
      <w:r w:rsidR="00386EC7" w:rsidRPr="00D00B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64F6" w:rsidRPr="00D00B02" w:rsidRDefault="00B864F6" w:rsidP="00882D3E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4F6" w:rsidRDefault="00B864F6" w:rsidP="00B864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864F6" w:rsidRPr="00B864F6" w:rsidRDefault="00B864F6" w:rsidP="00B864F6">
      <w:pPr>
        <w:rPr>
          <w:rStyle w:val="a5"/>
          <w:sz w:val="26"/>
          <w:szCs w:val="26"/>
        </w:rPr>
      </w:pPr>
      <w:hyperlink r:id="rId6" w:history="1">
        <w:r w:rsidRPr="00AC0543">
          <w:rPr>
            <w:rStyle w:val="a5"/>
            <w:rFonts w:ascii="Times New Roman" w:hAnsi="Times New Roman"/>
            <w:sz w:val="26"/>
            <w:szCs w:val="26"/>
          </w:rPr>
          <w:t>https://prozorro.gov.ua/tender/UA-2023-11-06-003538-a</w:t>
        </w:r>
      </w:hyperlink>
    </w:p>
    <w:p w:rsidR="00E30417" w:rsidRPr="001F12C1" w:rsidRDefault="00E30417" w:rsidP="00E30417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12594" w:rsidRPr="001F12C1" w:rsidRDefault="00E30417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85A76" w:rsidRPr="009E7E89">
        <w:rPr>
          <w:rFonts w:ascii="Times New Roman" w:hAnsi="Times New Roman" w:cs="Times New Roman"/>
          <w:sz w:val="24"/>
          <w:szCs w:val="24"/>
          <w:lang w:val="uk-UA"/>
        </w:rPr>
        <w:t>до оголошення про проведення спрощеної закупівлі</w:t>
      </w:r>
      <w:r w:rsidR="00312594" w:rsidRPr="001F12C1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312594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2DD5" w:rsidRPr="001F12C1" w:rsidRDefault="00312594" w:rsidP="00312594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2C1">
        <w:rPr>
          <w:rFonts w:ascii="Times New Roman" w:hAnsi="Times New Roman" w:cs="Times New Roman"/>
          <w:sz w:val="24"/>
          <w:szCs w:val="24"/>
          <w:lang w:val="uk-UA"/>
        </w:rPr>
        <w:tab/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</w:rPr>
      </w:pPr>
    </w:p>
    <w:sectPr w:rsidR="00AD1A93" w:rsidRPr="00470D5B" w:rsidSect="00A3077E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246E"/>
    <w:multiLevelType w:val="hybridMultilevel"/>
    <w:tmpl w:val="A0DECB0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5FCD"/>
    <w:rsid w:val="0017374C"/>
    <w:rsid w:val="001875BE"/>
    <w:rsid w:val="0019164D"/>
    <w:rsid w:val="00193F48"/>
    <w:rsid w:val="001F12C1"/>
    <w:rsid w:val="00246DD5"/>
    <w:rsid w:val="00265A7C"/>
    <w:rsid w:val="00292E90"/>
    <w:rsid w:val="002D7333"/>
    <w:rsid w:val="002F79C6"/>
    <w:rsid w:val="00312594"/>
    <w:rsid w:val="00336B7A"/>
    <w:rsid w:val="00386EC7"/>
    <w:rsid w:val="003A6799"/>
    <w:rsid w:val="00470D5B"/>
    <w:rsid w:val="0059414E"/>
    <w:rsid w:val="005D2AD8"/>
    <w:rsid w:val="005F0FC8"/>
    <w:rsid w:val="006D3847"/>
    <w:rsid w:val="00785A76"/>
    <w:rsid w:val="007B0331"/>
    <w:rsid w:val="0084184E"/>
    <w:rsid w:val="00854D4F"/>
    <w:rsid w:val="00882D3E"/>
    <w:rsid w:val="008F3FB2"/>
    <w:rsid w:val="00971251"/>
    <w:rsid w:val="00A3077E"/>
    <w:rsid w:val="00A53C3C"/>
    <w:rsid w:val="00AB66DD"/>
    <w:rsid w:val="00AC4623"/>
    <w:rsid w:val="00AD1A93"/>
    <w:rsid w:val="00B864F6"/>
    <w:rsid w:val="00BD587E"/>
    <w:rsid w:val="00CD47BF"/>
    <w:rsid w:val="00CE4E68"/>
    <w:rsid w:val="00CF2DD5"/>
    <w:rsid w:val="00D00B02"/>
    <w:rsid w:val="00DA30BD"/>
    <w:rsid w:val="00DE1A17"/>
    <w:rsid w:val="00E30417"/>
    <w:rsid w:val="00E4691D"/>
    <w:rsid w:val="00EF7EA1"/>
    <w:rsid w:val="00F37B3F"/>
    <w:rsid w:val="00F57F1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B86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9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link w:val="Default0"/>
    <w:uiPriority w:val="99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E30417"/>
    <w:pPr>
      <w:spacing w:after="0" w:line="240" w:lineRule="auto"/>
    </w:pPr>
  </w:style>
  <w:style w:type="character" w:styleId="a5">
    <w:name w:val="Hyperlink"/>
    <w:uiPriority w:val="99"/>
    <w:unhideWhenUsed/>
    <w:rsid w:val="00B86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06-0035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1554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8</cp:revision>
  <cp:lastPrinted>2021-01-13T13:10:00Z</cp:lastPrinted>
  <dcterms:created xsi:type="dcterms:W3CDTF">2023-01-19T13:52:00Z</dcterms:created>
  <dcterms:modified xsi:type="dcterms:W3CDTF">2023-11-06T09:31:00Z</dcterms:modified>
</cp:coreProperties>
</file>