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06" w:rsidRPr="00A25EA2" w:rsidRDefault="00C61B06" w:rsidP="00C61B06">
      <w:pPr>
        <w:pStyle w:val="Default"/>
        <w:spacing w:after="27"/>
        <w:jc w:val="center"/>
        <w:rPr>
          <w:b/>
          <w:bCs/>
        </w:rPr>
      </w:pPr>
      <w:r w:rsidRPr="00C61B06">
        <w:rPr>
          <w:b/>
        </w:rPr>
        <w:t>Обґрунтування технічних та якісних характеристик предмета закупівлі, очікува</w:t>
      </w:r>
      <w:r w:rsidR="007105D2">
        <w:rPr>
          <w:b/>
        </w:rPr>
        <w:t>ної вартості предмета закупівлі</w:t>
      </w:r>
      <w:r w:rsidR="00A25EA2" w:rsidRPr="00A25EA2">
        <w:t xml:space="preserve"> </w:t>
      </w:r>
      <w:r w:rsidR="0020272C">
        <w:rPr>
          <w:b/>
          <w:bCs/>
        </w:rPr>
        <w:t>18130000-9</w:t>
      </w:r>
      <w:r w:rsidR="0020272C" w:rsidRPr="00D03ED8">
        <w:rPr>
          <w:b/>
          <w:bCs/>
          <w:lang w:val="ru-RU"/>
        </w:rPr>
        <w:t xml:space="preserve"> (</w:t>
      </w:r>
      <w:r w:rsidR="0020272C">
        <w:rPr>
          <w:b/>
          <w:bCs/>
          <w:lang w:val="en-US"/>
        </w:rPr>
        <w:t>C</w:t>
      </w:r>
      <w:r w:rsidR="0020272C" w:rsidRPr="00AC66DB">
        <w:rPr>
          <w:b/>
          <w:bCs/>
        </w:rPr>
        <w:t>пеціальний робочий одяг</w:t>
      </w:r>
      <w:r w:rsidR="0020272C" w:rsidRPr="00D03ED8">
        <w:rPr>
          <w:b/>
          <w:bCs/>
          <w:lang w:val="ru-RU"/>
        </w:rPr>
        <w:t>)</w:t>
      </w:r>
      <w:r w:rsidR="00A25EA2">
        <w:rPr>
          <w:b/>
        </w:rPr>
        <w:t>.</w:t>
      </w:r>
    </w:p>
    <w:p w:rsidR="00C61B06" w:rsidRPr="00C61B06" w:rsidRDefault="00C61B06" w:rsidP="00C61B06">
      <w:pPr>
        <w:pStyle w:val="Default"/>
        <w:spacing w:after="27"/>
        <w:jc w:val="both"/>
        <w:rPr>
          <w:b/>
          <w:bCs/>
          <w:lang w:val="ru-RU"/>
        </w:rPr>
      </w:pPr>
    </w:p>
    <w:p w:rsidR="00C61B06" w:rsidRDefault="00C61B06" w:rsidP="00C61B0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C61B0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61B06">
        <w:rPr>
          <w:rFonts w:ascii="Times New Roman" w:hAnsi="Times New Roman" w:cs="Times New Roman"/>
          <w:sz w:val="24"/>
          <w:szCs w:val="24"/>
        </w:rPr>
        <w:t xml:space="preserve"> метою забезпечення виконання Закону України «Про охорону праці»,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5.8. Колективного договору ДП «НАЕК «Енергоатом», своєчасного забезпечення працівників ВП РАЕС засобами індивідуального захисту згідно «Типових галузевих норм…» </w:t>
      </w:r>
      <w:r w:rsidRPr="00C61B06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 на закупівлю</w:t>
      </w:r>
      <w:r w:rsidRPr="00A25EA2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A25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272C" w:rsidRPr="0020272C">
        <w:rPr>
          <w:rFonts w:ascii="Times New Roman" w:hAnsi="Times New Roman" w:cs="Times New Roman"/>
          <w:b/>
          <w:bCs/>
          <w:sz w:val="24"/>
          <w:szCs w:val="24"/>
        </w:rPr>
        <w:t>18130000-9</w:t>
      </w:r>
      <w:r w:rsidR="0020272C" w:rsidRPr="007105D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Start"/>
      <w:r w:rsidR="0020272C" w:rsidRPr="0020272C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proofErr w:type="gramEnd"/>
      <w:r w:rsidR="0020272C" w:rsidRPr="0020272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пеціальний робочий </w:t>
      </w:r>
      <w:r w:rsidR="0020272C" w:rsidRPr="0020272C">
        <w:rPr>
          <w:rFonts w:ascii="Times New Roman" w:hAnsi="Times New Roman" w:cs="Times New Roman"/>
          <w:b/>
          <w:bCs/>
          <w:sz w:val="24"/>
          <w:szCs w:val="24"/>
        </w:rPr>
        <w:t>одяг</w:t>
      </w:r>
      <w:r w:rsidR="0020272C" w:rsidRPr="007105D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0272C">
        <w:rPr>
          <w:rFonts w:ascii="Times New Roman" w:hAnsi="Times New Roman" w:cs="Times New Roman"/>
          <w:b/>
          <w:sz w:val="24"/>
          <w:szCs w:val="24"/>
        </w:rPr>
        <w:t>.</w:t>
      </w:r>
    </w:p>
    <w:p w:rsidR="00D03ED8" w:rsidRDefault="00D03ED8" w:rsidP="00D03ED8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F135FD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  <w:r w:rsidRPr="00F135FD">
        <w:rPr>
          <w:rFonts w:ascii="Times New Roman" w:eastAsia="Calibri" w:hAnsi="Times New Roman" w:cs="Times New Roman"/>
          <w:color w:val="0563C1"/>
          <w:sz w:val="26"/>
          <w:szCs w:val="26"/>
          <w:u w:val="single"/>
          <w:lang w:val="uk-UA"/>
        </w:rPr>
        <w:t>https://prozorro.gov.ua/tender/</w:t>
      </w:r>
      <w:r w:rsidRPr="00D03ED8">
        <w:rPr>
          <w:rFonts w:ascii="Times New Roman" w:eastAsia="Calibri" w:hAnsi="Times New Roman" w:cs="Times New Roman"/>
          <w:color w:val="0563C1"/>
          <w:sz w:val="26"/>
          <w:szCs w:val="26"/>
          <w:u w:val="single"/>
          <w:lang w:val="uk-UA"/>
        </w:rPr>
        <w:t>UA-2023-10-06-008530-a</w:t>
      </w:r>
      <w:r w:rsidRPr="007F6DDA">
        <w:rPr>
          <w:rFonts w:ascii="Times New Roman" w:eastAsia="Calibri" w:hAnsi="Times New Roman" w:cs="Times New Roman"/>
          <w:color w:val="0563C1"/>
          <w:sz w:val="26"/>
          <w:szCs w:val="26"/>
          <w:u w:val="single"/>
          <w:lang w:val="uk-UA"/>
        </w:rPr>
        <w:t>.</w:t>
      </w:r>
      <w:r w:rsidRPr="00F135F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</w:p>
    <w:p w:rsidR="00D03ED8" w:rsidRDefault="00D03ED8" w:rsidP="00D03ED8">
      <w:pPr>
        <w:spacing w:after="16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1B06" w:rsidRPr="00C61B06" w:rsidRDefault="00C61B06" w:rsidP="00C61B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B06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</w:t>
      </w:r>
      <w:bookmarkStart w:id="0" w:name="_GoBack"/>
      <w:bookmarkEnd w:id="0"/>
      <w:r w:rsidRPr="00C61B06">
        <w:rPr>
          <w:rFonts w:ascii="Times New Roman" w:hAnsi="Times New Roman" w:cs="Times New Roman"/>
          <w:sz w:val="24"/>
          <w:szCs w:val="24"/>
          <w:lang w:val="uk-UA"/>
        </w:rPr>
        <w:t xml:space="preserve">лі визначені у відповідному додатку до тендерної документації та встановлені відповідно до вимог і положень виробничих документів ДП «НАЕК «Енергоатом» та ВП «Рівненська АЕС». </w:t>
      </w:r>
    </w:p>
    <w:p w:rsidR="00C61B06" w:rsidRPr="00C61B06" w:rsidRDefault="00C61B06" w:rsidP="00C61B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B06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A749FD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62658E5"/>
    <w:multiLevelType w:val="hybridMultilevel"/>
    <w:tmpl w:val="29FC28A0"/>
    <w:lvl w:ilvl="0" w:tplc="7E645C8E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9618C3AE"/>
    <w:lvl w:ilvl="0" w:tplc="98848B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0025"/>
    <w:rsid w:val="000A7F53"/>
    <w:rsid w:val="00144AEB"/>
    <w:rsid w:val="0019164D"/>
    <w:rsid w:val="00193F48"/>
    <w:rsid w:val="0020272C"/>
    <w:rsid w:val="002C0B40"/>
    <w:rsid w:val="00336B7A"/>
    <w:rsid w:val="003560D9"/>
    <w:rsid w:val="003D2BC8"/>
    <w:rsid w:val="00413414"/>
    <w:rsid w:val="004408FD"/>
    <w:rsid w:val="00456A27"/>
    <w:rsid w:val="00470D5B"/>
    <w:rsid w:val="004E4755"/>
    <w:rsid w:val="004E7014"/>
    <w:rsid w:val="004F5B2F"/>
    <w:rsid w:val="0059414E"/>
    <w:rsid w:val="005D2AD8"/>
    <w:rsid w:val="0066432D"/>
    <w:rsid w:val="007105D2"/>
    <w:rsid w:val="007B0331"/>
    <w:rsid w:val="007E1ADB"/>
    <w:rsid w:val="008875CF"/>
    <w:rsid w:val="008E4D08"/>
    <w:rsid w:val="009707EC"/>
    <w:rsid w:val="00971251"/>
    <w:rsid w:val="00A25EA2"/>
    <w:rsid w:val="00A477EF"/>
    <w:rsid w:val="00A749FD"/>
    <w:rsid w:val="00AD1A93"/>
    <w:rsid w:val="00B43177"/>
    <w:rsid w:val="00BD587E"/>
    <w:rsid w:val="00BE3C03"/>
    <w:rsid w:val="00C61B06"/>
    <w:rsid w:val="00C76EB8"/>
    <w:rsid w:val="00CD47BF"/>
    <w:rsid w:val="00CE4E68"/>
    <w:rsid w:val="00CF2DD5"/>
    <w:rsid w:val="00D03ED8"/>
    <w:rsid w:val="00DA30BD"/>
    <w:rsid w:val="00E7678D"/>
    <w:rsid w:val="00EA687F"/>
    <w:rsid w:val="00EB129E"/>
    <w:rsid w:val="00EF2B06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TSAP</dc:creator>
  <cp:lastModifiedBy>Gregi</cp:lastModifiedBy>
  <cp:revision>17</cp:revision>
  <cp:lastPrinted>2021-01-13T13:10:00Z</cp:lastPrinted>
  <dcterms:created xsi:type="dcterms:W3CDTF">2021-06-09T09:31:00Z</dcterms:created>
  <dcterms:modified xsi:type="dcterms:W3CDTF">2023-10-06T12:20:00Z</dcterms:modified>
</cp:coreProperties>
</file>