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9411A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</w:t>
      </w:r>
      <w:r w:rsidRPr="00A94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A9411A" w:rsidRPr="00A9411A">
        <w:rPr>
          <w:rFonts w:ascii="Times New Roman" w:hAnsi="Times New Roman" w:cs="Times New Roman"/>
          <w:b/>
          <w:sz w:val="24"/>
          <w:szCs w:val="24"/>
          <w:lang w:val="uk-UA"/>
        </w:rPr>
        <w:t>77220000-8 (Вогнезахисне обробляння дерев'яних будівельних конструкцій сцени Будинку культури</w:t>
      </w:r>
      <w:r w:rsidR="00F92310" w:rsidRPr="00A9411A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).</w:t>
      </w:r>
    </w:p>
    <w:p w:rsidR="00971251" w:rsidRPr="005A36AD" w:rsidRDefault="006663A9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11A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61AD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</w:t>
      </w:r>
      <w:r w:rsidR="00061AD5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Правил пожежної безпеки в Україні </w:t>
      </w:r>
      <w:r w:rsidR="00E61BE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НАПБ А.01.001-2014, </w:t>
      </w:r>
      <w:r w:rsidR="00061AD5" w:rsidRPr="00061AD5">
        <w:rPr>
          <w:rFonts w:ascii="Times New Roman" w:hAnsi="Times New Roman" w:cs="Times New Roman"/>
          <w:bCs/>
          <w:sz w:val="24"/>
          <w:szCs w:val="24"/>
          <w:lang w:val="uk-UA"/>
        </w:rPr>
        <w:t>п.п.2.3,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п.2, розділу </w:t>
      </w:r>
      <w:r w:rsidR="00061AD5" w:rsidRPr="00061AD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61B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>та Пропозиці</w:t>
      </w:r>
      <w:r w:rsidR="000A174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щодо усунення порушень вимог пожежної безпеки № 3 від 30.01.2023 року, видан</w:t>
      </w:r>
      <w:r w:rsidR="000A174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ДПРЗ-2 ГУ ДСНС України у Рівненській області</w:t>
      </w:r>
      <w:r w:rsidR="000A17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>Будинку культури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УСО ВП «Рівненс</w:t>
      </w:r>
      <w:r w:rsidR="00061AD5">
        <w:rPr>
          <w:rFonts w:ascii="Times New Roman" w:hAnsi="Times New Roman" w:cs="Times New Roman"/>
          <w:sz w:val="24"/>
          <w:szCs w:val="24"/>
          <w:lang w:val="uk-UA"/>
        </w:rPr>
        <w:t>ька АЕС» ДП «НАЕК «Енергоатом»</w:t>
      </w:r>
      <w:r w:rsidR="007D47F3" w:rsidRPr="00061AD5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336B7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A36AD" w:rsidRPr="00061AD5">
        <w:rPr>
          <w:rFonts w:ascii="Times New Roman" w:hAnsi="Times New Roman" w:cs="Times New Roman"/>
          <w:sz w:val="24"/>
          <w:szCs w:val="24"/>
          <w:lang w:val="uk-UA"/>
        </w:rPr>
        <w:t>77220000-8 (Вогнезахисне обробляння дерев'яних будівельних конструкцій сцени Будинку культури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401DD6" w:rsidRDefault="00336B7A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76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</w:t>
      </w: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FD7832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FD7832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https://prozorro.gov.ua/tender/UA-2023-08-10-005996-a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1AD5"/>
    <w:rsid w:val="000927EA"/>
    <w:rsid w:val="000A1741"/>
    <w:rsid w:val="0019164D"/>
    <w:rsid w:val="00193F48"/>
    <w:rsid w:val="001A7DCC"/>
    <w:rsid w:val="00211DEF"/>
    <w:rsid w:val="00336B7A"/>
    <w:rsid w:val="00401DD6"/>
    <w:rsid w:val="00470D5B"/>
    <w:rsid w:val="0059414E"/>
    <w:rsid w:val="005A36AD"/>
    <w:rsid w:val="005D2AD8"/>
    <w:rsid w:val="006663A9"/>
    <w:rsid w:val="007B0331"/>
    <w:rsid w:val="007D47F3"/>
    <w:rsid w:val="00971251"/>
    <w:rsid w:val="009F47CA"/>
    <w:rsid w:val="00A9411A"/>
    <w:rsid w:val="00AD1A93"/>
    <w:rsid w:val="00BA376A"/>
    <w:rsid w:val="00BD587E"/>
    <w:rsid w:val="00C02513"/>
    <w:rsid w:val="00CD47BF"/>
    <w:rsid w:val="00CE4E68"/>
    <w:rsid w:val="00CF2DD5"/>
    <w:rsid w:val="00DA30BD"/>
    <w:rsid w:val="00E327F5"/>
    <w:rsid w:val="00E61BE4"/>
    <w:rsid w:val="00F8685C"/>
    <w:rsid w:val="00F92310"/>
    <w:rsid w:val="00FC7055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13</cp:revision>
  <cp:lastPrinted>2021-01-13T13:10:00Z</cp:lastPrinted>
  <dcterms:created xsi:type="dcterms:W3CDTF">2023-01-05T07:05:00Z</dcterms:created>
  <dcterms:modified xsi:type="dcterms:W3CDTF">2023-08-14T06:42:00Z</dcterms:modified>
</cp:coreProperties>
</file>