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DA1AE3" w:rsidRPr="00DA1A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37440000-4 </w:t>
      </w:r>
      <w:r w:rsidR="0088756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A1AE3" w:rsidRPr="00DA1AE3">
        <w:rPr>
          <w:rFonts w:ascii="Times New Roman" w:hAnsi="Times New Roman" w:cs="Times New Roman"/>
          <w:b/>
          <w:sz w:val="24"/>
          <w:szCs w:val="24"/>
          <w:lang w:val="uk-UA"/>
        </w:rPr>
        <w:t>Спортивний інвентар</w:t>
      </w:r>
      <w:r w:rsidR="008875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683C6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259C2" w:rsidRDefault="00EE40D2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технічними засобами для </w:t>
      </w:r>
      <w:r w:rsidRPr="00934CAD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функціонального підтримання кваліфікації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оперативного </w:t>
      </w:r>
      <w:r w:rsidRPr="00934CAD">
        <w:rPr>
          <w:rFonts w:ascii="Times New Roman" w:hAnsi="Times New Roman" w:cs="Times New Roman"/>
          <w:sz w:val="24"/>
          <w:szCs w:val="24"/>
          <w:lang w:val="uk-UA"/>
        </w:rPr>
        <w:t xml:space="preserve">персоналу </w:t>
      </w:r>
      <w:r>
        <w:rPr>
          <w:rFonts w:ascii="Times New Roman" w:hAnsi="Times New Roman" w:cs="Times New Roman"/>
          <w:sz w:val="24"/>
          <w:szCs w:val="24"/>
          <w:lang w:val="uk-UA"/>
        </w:rPr>
        <w:t>ВП Р</w:t>
      </w:r>
      <w:r w:rsidRPr="00934CAD">
        <w:rPr>
          <w:rFonts w:ascii="Times New Roman" w:hAnsi="Times New Roman" w:cs="Times New Roman"/>
          <w:sz w:val="24"/>
          <w:szCs w:val="24"/>
          <w:lang w:val="uk-UA"/>
        </w:rPr>
        <w:t>АЕС, заходів з фізичної реабілітації персоналу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34CAD">
        <w:rPr>
          <w:rFonts w:ascii="Times New Roman" w:hAnsi="Times New Roman" w:cs="Times New Roman"/>
          <w:sz w:val="24"/>
          <w:szCs w:val="24"/>
          <w:lang w:val="uk-UA"/>
        </w:rPr>
        <w:t xml:space="preserve"> виконання навчальної програми та нормативів з фізичної культури здобувачами освіти професійно-технічного училища ВП РАЕС</w:t>
      </w:r>
      <w:r w:rsidR="00C15B3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047E5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4047E5"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="004047E5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4047E5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4047E5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 </w:t>
      </w:r>
      <w:r w:rsidR="00DA1AE3" w:rsidRPr="00DA1AE3">
        <w:rPr>
          <w:rFonts w:ascii="Times New Roman" w:hAnsi="Times New Roman" w:cs="Times New Roman"/>
          <w:b/>
          <w:sz w:val="24"/>
          <w:szCs w:val="24"/>
          <w:lang w:val="uk-UA"/>
        </w:rPr>
        <w:t xml:space="preserve">37440000-4 </w:t>
      </w:r>
      <w:r w:rsidR="0088756C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DA1AE3" w:rsidRPr="00DA1AE3">
        <w:rPr>
          <w:rFonts w:ascii="Times New Roman" w:hAnsi="Times New Roman" w:cs="Times New Roman"/>
          <w:b/>
          <w:sz w:val="24"/>
          <w:szCs w:val="24"/>
          <w:lang w:val="uk-UA"/>
        </w:rPr>
        <w:t>Спортивний інвентар</w:t>
      </w:r>
      <w:r w:rsidR="0088756C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DA1AE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1953FD" w:rsidRDefault="001953FD" w:rsidP="001953FD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 xml:space="preserve">Посилання на процедуру закупівлі в електронній системі закупівель </w:t>
      </w:r>
    </w:p>
    <w:p w:rsidR="001953FD" w:rsidRPr="001953FD" w:rsidRDefault="001953FD" w:rsidP="001953FD">
      <w:pPr>
        <w:spacing w:after="0" w:line="240" w:lineRule="auto"/>
        <w:rPr>
          <w:rStyle w:val="a3"/>
          <w:rFonts w:ascii="Times New Roman" w:hAnsi="Times New Roman"/>
          <w:sz w:val="26"/>
          <w:szCs w:val="26"/>
        </w:rPr>
      </w:pPr>
      <w:r w:rsidRPr="001953FD">
        <w:rPr>
          <w:rStyle w:val="a3"/>
          <w:rFonts w:ascii="Times New Roman" w:hAnsi="Times New Roman"/>
          <w:sz w:val="26"/>
          <w:szCs w:val="26"/>
        </w:rPr>
        <w:fldChar w:fldCharType="begin"/>
      </w:r>
      <w:r w:rsidRPr="001953FD">
        <w:rPr>
          <w:rStyle w:val="a3"/>
          <w:rFonts w:ascii="Times New Roman" w:hAnsi="Times New Roman"/>
          <w:sz w:val="26"/>
          <w:szCs w:val="26"/>
        </w:rPr>
        <w:instrText xml:space="preserve"> HYPERLINK "https://prozorro.gov.ua/tender/UA-2022-01-26-002290-a" </w:instrText>
      </w:r>
      <w:r w:rsidRPr="001953FD">
        <w:rPr>
          <w:rStyle w:val="a3"/>
          <w:rFonts w:ascii="Times New Roman" w:hAnsi="Times New Roman"/>
          <w:sz w:val="26"/>
          <w:szCs w:val="26"/>
        </w:rPr>
        <w:fldChar w:fldCharType="separate"/>
      </w:r>
      <w:r w:rsidRPr="00265478">
        <w:rPr>
          <w:rStyle w:val="a3"/>
          <w:rFonts w:ascii="Times New Roman" w:hAnsi="Times New Roman"/>
          <w:sz w:val="26"/>
          <w:szCs w:val="26"/>
        </w:rPr>
        <w:t>https://prozorro.gov.ua/tender/</w:t>
      </w:r>
      <w:hyperlink r:id="rId4" w:tgtFrame="_blank" w:history="1">
        <w:r w:rsidRPr="001953FD">
          <w:rPr>
            <w:rStyle w:val="a3"/>
            <w:rFonts w:ascii="Times New Roman" w:hAnsi="Times New Roman"/>
            <w:sz w:val="26"/>
            <w:szCs w:val="26"/>
          </w:rPr>
          <w:t>UA-2023-08-02-004541-a</w:t>
        </w:r>
      </w:hyperlink>
    </w:p>
    <w:p w:rsidR="001953FD" w:rsidRDefault="001953FD" w:rsidP="001953FD">
      <w:pPr>
        <w:spacing w:after="0"/>
        <w:rPr>
          <w:rStyle w:val="a3"/>
          <w:rFonts w:ascii="Times New Roman" w:hAnsi="Times New Roman"/>
          <w:sz w:val="26"/>
          <w:szCs w:val="26"/>
        </w:rPr>
      </w:pPr>
      <w:r>
        <w:rPr>
          <w:rStyle w:val="a3"/>
          <w:rFonts w:ascii="Times New Roman" w:hAnsi="Times New Roman"/>
          <w:sz w:val="26"/>
          <w:szCs w:val="26"/>
        </w:rPr>
        <w:fldChar w:fldCharType="end"/>
      </w:r>
    </w:p>
    <w:p w:rsidR="004047E5" w:rsidRPr="0000394C" w:rsidRDefault="004047E5" w:rsidP="001953FD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>
        <w:rPr>
          <w:rFonts w:ascii="Times New Roman" w:hAnsi="Times New Roman" w:cs="Times New Roman"/>
          <w:sz w:val="24"/>
          <w:szCs w:val="24"/>
          <w:lang w:val="uk-UA"/>
        </w:rPr>
        <w:t>до тендерної документації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4047E5" w:rsidRDefault="004047E5" w:rsidP="004047E5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5470C"/>
    <w:rsid w:val="001762DD"/>
    <w:rsid w:val="001769C9"/>
    <w:rsid w:val="0019164D"/>
    <w:rsid w:val="00193F48"/>
    <w:rsid w:val="001953FD"/>
    <w:rsid w:val="00205EF3"/>
    <w:rsid w:val="00253C0A"/>
    <w:rsid w:val="00291A44"/>
    <w:rsid w:val="002B4DA9"/>
    <w:rsid w:val="00334EAC"/>
    <w:rsid w:val="00336B7A"/>
    <w:rsid w:val="003D163E"/>
    <w:rsid w:val="003D3DA1"/>
    <w:rsid w:val="003E1322"/>
    <w:rsid w:val="004047E5"/>
    <w:rsid w:val="00470D5B"/>
    <w:rsid w:val="005B35CA"/>
    <w:rsid w:val="005D2AD8"/>
    <w:rsid w:val="0060630E"/>
    <w:rsid w:val="0061364C"/>
    <w:rsid w:val="00683C69"/>
    <w:rsid w:val="00686943"/>
    <w:rsid w:val="007A0539"/>
    <w:rsid w:val="007B0331"/>
    <w:rsid w:val="007B07E3"/>
    <w:rsid w:val="00810B90"/>
    <w:rsid w:val="0088756C"/>
    <w:rsid w:val="00971251"/>
    <w:rsid w:val="009F6073"/>
    <w:rsid w:val="00A259C2"/>
    <w:rsid w:val="00A37A4D"/>
    <w:rsid w:val="00A603AC"/>
    <w:rsid w:val="00AA2F2C"/>
    <w:rsid w:val="00AC0ACE"/>
    <w:rsid w:val="00AD1A93"/>
    <w:rsid w:val="00AD2229"/>
    <w:rsid w:val="00B97425"/>
    <w:rsid w:val="00BB2E99"/>
    <w:rsid w:val="00C15B37"/>
    <w:rsid w:val="00C34659"/>
    <w:rsid w:val="00CE4E68"/>
    <w:rsid w:val="00CF2DD5"/>
    <w:rsid w:val="00DA1AE3"/>
    <w:rsid w:val="00DA30BD"/>
    <w:rsid w:val="00DA79EE"/>
    <w:rsid w:val="00DF0F46"/>
    <w:rsid w:val="00E11894"/>
    <w:rsid w:val="00E40ECC"/>
    <w:rsid w:val="00E52F84"/>
    <w:rsid w:val="00E577DC"/>
    <w:rsid w:val="00EE40D2"/>
    <w:rsid w:val="00EF697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4218"/>
  <w15:docId w15:val="{EB57DA6B-75A7-4239-80D3-487B64AE8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953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8-02-004541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TkaMI</cp:lastModifiedBy>
  <cp:revision>29</cp:revision>
  <cp:lastPrinted>2021-01-13T13:10:00Z</cp:lastPrinted>
  <dcterms:created xsi:type="dcterms:W3CDTF">2022-07-07T12:01:00Z</dcterms:created>
  <dcterms:modified xsi:type="dcterms:W3CDTF">2023-08-02T08:53:00Z</dcterms:modified>
</cp:coreProperties>
</file>