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1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373"/>
        <w:gridCol w:w="5953"/>
      </w:tblGrid>
      <w:tr w:rsidR="00E905BB" w:rsidRPr="00BB12F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BB12F6" w:rsidRDefault="00405A07" w:rsidP="00BC36CB">
            <w:pPr>
              <w:spacing w:after="120"/>
              <w:jc w:val="center"/>
              <w:rPr>
                <w:rFonts w:eastAsia="Times New Roman"/>
                <w:color w:val="FF0000"/>
                <w:lang w:val="uk-UA" w:eastAsia="en-US"/>
              </w:rPr>
            </w:pPr>
            <w:r>
              <w:t>UA-2023-07-26-005911-a</w:t>
            </w:r>
            <w:bookmarkStart w:id="0" w:name="_GoBack"/>
            <w:bookmarkEnd w:id="0"/>
          </w:p>
        </w:tc>
      </w:tr>
      <w:tr w:rsidR="00E905BB" w:rsidRPr="00BB12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C" w:rsidRPr="00BF386B" w:rsidRDefault="00E858FE" w:rsidP="00D24A2D">
            <w:pPr>
              <w:jc w:val="both"/>
              <w:rPr>
                <w:lang w:val="uk-UA"/>
              </w:rPr>
            </w:pPr>
            <w:r w:rsidRPr="00BF386B">
              <w:rPr>
                <w:lang w:val="uk-UA"/>
              </w:rPr>
              <w:t xml:space="preserve">Виконання будівельних робіт </w:t>
            </w:r>
            <w:r w:rsidR="00D24A2D" w:rsidRPr="00BF386B">
              <w:rPr>
                <w:lang w:val="uk-UA"/>
              </w:rPr>
              <w:t xml:space="preserve">по об’єкту: «Реконструкція. Оснащення установками автоматичного контролю силового </w:t>
            </w:r>
            <w:proofErr w:type="spellStart"/>
            <w:r w:rsidR="00D24A2D" w:rsidRPr="00BF386B">
              <w:rPr>
                <w:lang w:val="uk-UA"/>
              </w:rPr>
              <w:t>маслонаповненого</w:t>
            </w:r>
            <w:proofErr w:type="spellEnd"/>
            <w:r w:rsidR="00D24A2D" w:rsidRPr="00BF386B">
              <w:rPr>
                <w:lang w:val="uk-UA"/>
              </w:rPr>
              <w:t xml:space="preserve"> обладнання головної схеми видачі потужності АЕС на енергоблоці №</w:t>
            </w:r>
            <w:r w:rsidR="00071FE8" w:rsidRPr="00BF386B">
              <w:rPr>
                <w:lang w:val="uk-UA"/>
              </w:rPr>
              <w:t>2</w:t>
            </w:r>
            <w:r w:rsidR="00D24A2D" w:rsidRPr="00BF386B">
              <w:rPr>
                <w:lang w:val="uk-UA"/>
              </w:rPr>
              <w:t xml:space="preserve"> Рівненської АЕС в м. </w:t>
            </w:r>
            <w:proofErr w:type="spellStart"/>
            <w:r w:rsidR="00D24A2D" w:rsidRPr="00BF386B">
              <w:rPr>
                <w:lang w:val="uk-UA"/>
              </w:rPr>
              <w:t>Вараш</w:t>
            </w:r>
            <w:proofErr w:type="spellEnd"/>
            <w:r w:rsidR="00D24A2D" w:rsidRPr="00BF386B">
              <w:rPr>
                <w:lang w:val="uk-UA"/>
              </w:rPr>
              <w:t xml:space="preserve"> Рівненської обл.»</w:t>
            </w:r>
            <w:r w:rsidR="009D12B1" w:rsidRPr="00BF386B">
              <w:rPr>
                <w:lang w:val="uk-UA"/>
              </w:rPr>
              <w:t>.</w:t>
            </w:r>
            <w:r w:rsidR="00B869BC" w:rsidRPr="00BF386B">
              <w:rPr>
                <w:lang w:val="uk-UA"/>
              </w:rPr>
              <w:t xml:space="preserve"> </w:t>
            </w:r>
          </w:p>
          <w:p w:rsidR="00E905BB" w:rsidRPr="00BF386B" w:rsidRDefault="00B869BC" w:rsidP="00BF386B">
            <w:pPr>
              <w:tabs>
                <w:tab w:val="left" w:pos="4337"/>
              </w:tabs>
              <w:jc w:val="both"/>
              <w:rPr>
                <w:lang w:val="uk-UA"/>
              </w:rPr>
            </w:pPr>
            <w:r w:rsidRPr="00BF386B">
              <w:rPr>
                <w:bCs/>
                <w:kern w:val="36"/>
                <w:lang w:val="uk-UA" w:eastAsia="uk-UA"/>
              </w:rPr>
              <w:t xml:space="preserve">(код </w:t>
            </w:r>
            <w:r w:rsidR="00F465C8" w:rsidRPr="00BF386B">
              <w:rPr>
                <w:bCs/>
                <w:kern w:val="36"/>
                <w:lang w:val="uk-UA" w:eastAsia="uk-UA"/>
              </w:rPr>
              <w:t>ДК 021:2015 (CPV): 45000000-7</w:t>
            </w:r>
            <w:r w:rsidRPr="00BF386B">
              <w:rPr>
                <w:bCs/>
                <w:kern w:val="36"/>
                <w:lang w:val="uk-UA" w:eastAsia="uk-UA"/>
              </w:rPr>
              <w:t>).</w:t>
            </w:r>
            <w:r w:rsidR="00BF386B" w:rsidRPr="00BF386B">
              <w:rPr>
                <w:bCs/>
                <w:kern w:val="36"/>
                <w:lang w:val="uk-UA" w:eastAsia="uk-UA"/>
              </w:rPr>
              <w:tab/>
            </w:r>
          </w:p>
        </w:tc>
      </w:tr>
      <w:tr w:rsidR="00E905BB" w:rsidRPr="00405A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F465C8" w:rsidRDefault="00E905BB" w:rsidP="00EC4E22">
            <w:pPr>
              <w:jc w:val="both"/>
              <w:rPr>
                <w:rFonts w:eastAsia="Times New Roman"/>
                <w:lang w:val="uk-UA"/>
              </w:rPr>
            </w:pPr>
            <w:r w:rsidRPr="00F465C8">
              <w:rPr>
                <w:lang w:val="uk-UA"/>
              </w:rPr>
              <w:t xml:space="preserve">Технічні та якісні характеристики предмета закупівлі </w:t>
            </w:r>
            <w:r w:rsidR="00E12870" w:rsidRPr="00F465C8">
              <w:rPr>
                <w:lang w:val="uk-UA"/>
              </w:rPr>
              <w:t xml:space="preserve">зазначені в тендерній документації, </w:t>
            </w:r>
            <w:r w:rsidRPr="00F465C8">
              <w:rPr>
                <w:lang w:val="uk-UA"/>
              </w:rPr>
              <w:t>складені</w:t>
            </w:r>
            <w:r w:rsidR="00E12870" w:rsidRPr="00F465C8">
              <w:rPr>
                <w:lang w:val="uk-UA"/>
              </w:rPr>
              <w:t xml:space="preserve"> </w:t>
            </w:r>
            <w:proofErr w:type="spellStart"/>
            <w:r w:rsidRPr="00F465C8">
              <w:rPr>
                <w:lang w:val="uk-UA"/>
              </w:rPr>
              <w:t>відповід</w:t>
            </w:r>
            <w:proofErr w:type="spellEnd"/>
            <w:r w:rsidR="00EC4E22" w:rsidRPr="00F465C8">
              <w:rPr>
                <w:lang w:val="uk-UA"/>
              </w:rPr>
              <w:t>-</w:t>
            </w:r>
            <w:r w:rsidRPr="00F465C8">
              <w:rPr>
                <w:lang w:val="uk-UA"/>
              </w:rPr>
              <w:t>но</w:t>
            </w:r>
            <w:r w:rsidR="00E12870" w:rsidRPr="00F465C8">
              <w:rPr>
                <w:lang w:val="uk-UA"/>
              </w:rPr>
              <w:t xml:space="preserve"> </w:t>
            </w:r>
            <w:r w:rsidRPr="00F465C8">
              <w:rPr>
                <w:lang w:val="uk-UA"/>
              </w:rPr>
              <w:t>до</w:t>
            </w:r>
            <w:r w:rsidR="00E12870" w:rsidRPr="00F465C8">
              <w:rPr>
                <w:lang w:val="uk-UA"/>
              </w:rPr>
              <w:t xml:space="preserve"> норм чинного законодавства, </w:t>
            </w:r>
            <w:r w:rsidR="00F465C8" w:rsidRPr="00F465C8">
              <w:rPr>
                <w:lang w:val="uk-UA"/>
              </w:rPr>
              <w:t>п</w:t>
            </w:r>
            <w:r w:rsidR="00F465C8" w:rsidRPr="00F465C8">
              <w:rPr>
                <w:rFonts w:eastAsia="Times New Roman"/>
                <w:lang w:val="uk-UA"/>
              </w:rPr>
              <w:t>роектно-кошторисної</w:t>
            </w:r>
            <w:r w:rsidR="00E12870" w:rsidRPr="00F465C8">
              <w:rPr>
                <w:rFonts w:eastAsia="Times New Roman"/>
                <w:lang w:val="uk-UA"/>
              </w:rPr>
              <w:t xml:space="preserve"> документації</w:t>
            </w:r>
            <w:r w:rsidR="00E20A2C" w:rsidRPr="00F465C8">
              <w:rPr>
                <w:rFonts w:eastAsia="Times New Roman"/>
                <w:lang w:val="uk-UA"/>
              </w:rPr>
              <w:t>,</w:t>
            </w:r>
            <w:r w:rsidR="001F0272" w:rsidRPr="00F465C8">
              <w:rPr>
                <w:rFonts w:eastAsia="Times New Roman"/>
                <w:lang w:val="uk-UA"/>
              </w:rPr>
              <w:t xml:space="preserve"> </w:t>
            </w:r>
            <w:r w:rsidR="001F0272" w:rsidRPr="00F465C8">
              <w:rPr>
                <w:rStyle w:val="hps"/>
                <w:lang w:val="uk-UA"/>
              </w:rPr>
              <w:t xml:space="preserve">розробленої </w:t>
            </w:r>
            <w:r w:rsidR="00D24A2D" w:rsidRPr="00F465C8">
              <w:rPr>
                <w:lang w:val="uk-UA"/>
              </w:rPr>
              <w:t>ТОВ «РЕЛІНГ» згідно договору №</w:t>
            </w:r>
            <w:r w:rsidR="00D24A2D" w:rsidRPr="00BF386B">
              <w:rPr>
                <w:lang w:val="uk-UA"/>
              </w:rPr>
              <w:t>46-122-13-21-</w:t>
            </w:r>
            <w:r w:rsidR="00F05492" w:rsidRPr="00BF386B">
              <w:rPr>
                <w:lang w:val="uk-UA"/>
              </w:rPr>
              <w:t>11258</w:t>
            </w:r>
            <w:r w:rsidR="00D24A2D" w:rsidRPr="00BF386B">
              <w:rPr>
                <w:lang w:val="uk-UA"/>
              </w:rPr>
              <w:t xml:space="preserve"> від </w:t>
            </w:r>
            <w:r w:rsidR="00F05492" w:rsidRPr="00BF386B">
              <w:rPr>
                <w:lang w:val="uk-UA"/>
              </w:rPr>
              <w:t>23</w:t>
            </w:r>
            <w:r w:rsidR="00D24A2D" w:rsidRPr="00BF386B">
              <w:rPr>
                <w:lang w:val="uk-UA"/>
              </w:rPr>
              <w:t>.0</w:t>
            </w:r>
            <w:r w:rsidR="00F05492" w:rsidRPr="00BF386B">
              <w:rPr>
                <w:lang w:val="uk-UA"/>
              </w:rPr>
              <w:t>9</w:t>
            </w:r>
            <w:r w:rsidR="00D24A2D" w:rsidRPr="00BF386B">
              <w:rPr>
                <w:lang w:val="uk-UA"/>
              </w:rPr>
              <w:t>.2021р</w:t>
            </w:r>
            <w:r w:rsidR="00D461E0">
              <w:rPr>
                <w:lang w:val="uk-UA"/>
              </w:rPr>
              <w:t>.</w:t>
            </w:r>
            <w:r w:rsidR="00BF386B" w:rsidRPr="00BF386B">
              <w:rPr>
                <w:lang w:val="uk-UA"/>
              </w:rPr>
              <w:t>; №46-122-08-23-13483 від 30.0</w:t>
            </w:r>
            <w:r w:rsidR="00D461E0">
              <w:t>5</w:t>
            </w:r>
            <w:r w:rsidR="00BF386B" w:rsidRPr="00BF386B">
              <w:rPr>
                <w:lang w:val="uk-UA"/>
              </w:rPr>
              <w:t>.</w:t>
            </w:r>
            <w:r w:rsidR="00D461E0" w:rsidRPr="00D461E0">
              <w:t>20</w:t>
            </w:r>
            <w:r w:rsidR="00BF386B" w:rsidRPr="00BF386B">
              <w:rPr>
                <w:lang w:val="uk-UA"/>
              </w:rPr>
              <w:t>23</w:t>
            </w:r>
            <w:r w:rsidR="00D461E0">
              <w:rPr>
                <w:lang w:val="uk-UA"/>
              </w:rPr>
              <w:t>р.</w:t>
            </w:r>
            <w:r w:rsidR="001F0272" w:rsidRPr="00BF386B">
              <w:t xml:space="preserve"> </w:t>
            </w:r>
            <w:r w:rsidR="00E12870" w:rsidRPr="00BF386B">
              <w:rPr>
                <w:lang w:val="uk-UA"/>
              </w:rPr>
              <w:t>на підставі</w:t>
            </w:r>
            <w:r w:rsidR="00E12870" w:rsidRPr="00F465C8">
              <w:rPr>
                <w:rFonts w:eastAsia="Times New Roman"/>
                <w:lang w:val="uk-UA"/>
              </w:rPr>
              <w:t>:</w:t>
            </w:r>
          </w:p>
          <w:p w:rsidR="00D24A2D" w:rsidRPr="00F465C8" w:rsidRDefault="00D24A2D" w:rsidP="00D24A2D">
            <w:pPr>
              <w:pStyle w:val="Style7"/>
              <w:numPr>
                <w:ilvl w:val="0"/>
                <w:numId w:val="3"/>
              </w:numPr>
              <w:spacing w:line="0" w:lineRule="atLeast"/>
              <w:ind w:left="357" w:hanging="357"/>
              <w:jc w:val="both"/>
              <w:rPr>
                <w:lang w:val="uk-UA" w:eastAsia="en-US"/>
              </w:rPr>
            </w:pPr>
            <w:r w:rsidRPr="00F465C8">
              <w:rPr>
                <w:rFonts w:eastAsia="Times New Roman"/>
                <w:lang w:val="uk-UA"/>
              </w:rPr>
              <w:t>«Комплексна (зведена) програма підвищення рівня безпеки енергоблоків АЕС України (</w:t>
            </w:r>
            <w:proofErr w:type="spellStart"/>
            <w:r w:rsidRPr="00F465C8">
              <w:rPr>
                <w:rFonts w:eastAsia="Times New Roman"/>
                <w:lang w:val="uk-UA"/>
              </w:rPr>
              <w:t>КзПБ</w:t>
            </w:r>
            <w:proofErr w:type="spellEnd"/>
            <w:r w:rsidRPr="00F465C8">
              <w:rPr>
                <w:rFonts w:eastAsia="Times New Roman"/>
                <w:lang w:val="uk-UA"/>
              </w:rPr>
              <w:t xml:space="preserve">). Захід № 37104 «Оснащення установками автоматичного контролю силового </w:t>
            </w:r>
            <w:proofErr w:type="spellStart"/>
            <w:r w:rsidRPr="00F465C8">
              <w:rPr>
                <w:rFonts w:eastAsia="Times New Roman"/>
                <w:lang w:val="uk-UA"/>
              </w:rPr>
              <w:t>маслонаповненого</w:t>
            </w:r>
            <w:proofErr w:type="spellEnd"/>
            <w:r w:rsidRPr="00F465C8">
              <w:rPr>
                <w:rFonts w:eastAsia="Times New Roman"/>
                <w:lang w:val="uk-UA"/>
              </w:rPr>
              <w:t xml:space="preserve"> обладнання головної схеми видачі потужності АЕС», затверджена постановою КМУ №1270 від 07.12.2011р.</w:t>
            </w:r>
          </w:p>
          <w:p w:rsidR="00D24A2D" w:rsidRPr="00F465C8" w:rsidRDefault="00D24A2D" w:rsidP="00D24A2D">
            <w:pPr>
              <w:pStyle w:val="Style7"/>
              <w:numPr>
                <w:ilvl w:val="0"/>
                <w:numId w:val="3"/>
              </w:numPr>
              <w:spacing w:line="0" w:lineRule="atLeast"/>
              <w:ind w:left="357" w:hanging="357"/>
              <w:jc w:val="both"/>
              <w:rPr>
                <w:lang w:val="uk-UA" w:eastAsia="en-US"/>
              </w:rPr>
            </w:pPr>
            <w:r w:rsidRPr="00F465C8">
              <w:rPr>
                <w:rFonts w:eastAsia="Times New Roman"/>
                <w:lang w:val="uk-UA"/>
              </w:rPr>
              <w:t xml:space="preserve">Галузеве концептуальне технічне рішення «Оснащення установками автоматичного контролю силового </w:t>
            </w:r>
            <w:proofErr w:type="spellStart"/>
            <w:r w:rsidRPr="00F465C8">
              <w:rPr>
                <w:rFonts w:eastAsia="Times New Roman"/>
                <w:lang w:val="uk-UA"/>
              </w:rPr>
              <w:t>маслонаповненого</w:t>
            </w:r>
            <w:proofErr w:type="spellEnd"/>
            <w:r w:rsidRPr="00F465C8">
              <w:rPr>
                <w:rFonts w:eastAsia="Times New Roman"/>
                <w:lang w:val="uk-UA"/>
              </w:rPr>
              <w:t xml:space="preserve"> обладнання головної схеми видачі потужності АЕС» №КТР-М.1234.03-22914 від 07.03.2014р.</w:t>
            </w:r>
          </w:p>
          <w:p w:rsidR="00D24A2D" w:rsidRPr="00F465C8" w:rsidRDefault="00D24A2D" w:rsidP="00D24A2D">
            <w:pPr>
              <w:pStyle w:val="Style7"/>
              <w:numPr>
                <w:ilvl w:val="0"/>
                <w:numId w:val="3"/>
              </w:numPr>
              <w:spacing w:line="0" w:lineRule="atLeast"/>
              <w:ind w:left="357" w:hanging="357"/>
              <w:jc w:val="both"/>
              <w:rPr>
                <w:lang w:val="uk-UA" w:eastAsia="en-US"/>
              </w:rPr>
            </w:pPr>
            <w:r w:rsidRPr="00F465C8">
              <w:rPr>
                <w:rFonts w:eastAsia="Times New Roman"/>
                <w:lang w:val="uk-UA"/>
              </w:rPr>
              <w:t>Міжнародні рекомендації WANO SOER 2003-1;</w:t>
            </w:r>
          </w:p>
          <w:p w:rsidR="004023F7" w:rsidRPr="00F465C8" w:rsidRDefault="00D24A2D" w:rsidP="00D24A2D">
            <w:pPr>
              <w:pStyle w:val="Style7"/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eastAsia="Times New Roman"/>
                <w:lang w:val="uk-UA"/>
              </w:rPr>
            </w:pPr>
            <w:r w:rsidRPr="00F465C8">
              <w:rPr>
                <w:rFonts w:eastAsia="Times New Roman"/>
                <w:lang w:val="uk-UA"/>
              </w:rPr>
              <w:t xml:space="preserve">СОУ-Н ЕЕ 46.501:2006 «Діагностика </w:t>
            </w:r>
            <w:proofErr w:type="spellStart"/>
            <w:r w:rsidRPr="00F465C8">
              <w:rPr>
                <w:rFonts w:eastAsia="Times New Roman"/>
                <w:lang w:val="uk-UA"/>
              </w:rPr>
              <w:t>маслонаповненого</w:t>
            </w:r>
            <w:proofErr w:type="spellEnd"/>
            <w:r w:rsidRPr="00F465C8">
              <w:rPr>
                <w:rFonts w:eastAsia="Times New Roman"/>
                <w:lang w:val="uk-UA"/>
              </w:rPr>
              <w:t xml:space="preserve"> трансформаторного обладнання за результатами хроматографічного аналізу вільних газів, відібраних із газового реле і газів, розчинених в ізоляційному маслі».</w:t>
            </w:r>
          </w:p>
          <w:p w:rsidR="00D24A2D" w:rsidRPr="006A13AB" w:rsidRDefault="00E858FE" w:rsidP="00D24A2D">
            <w:pPr>
              <w:autoSpaceDE w:val="0"/>
              <w:autoSpaceDN w:val="0"/>
              <w:adjustRightInd w:val="0"/>
              <w:ind w:right="-100"/>
              <w:rPr>
                <w:lang w:val="uk-UA"/>
              </w:rPr>
            </w:pPr>
            <w:r w:rsidRPr="00F465C8">
              <w:rPr>
                <w:lang w:val="uk-UA"/>
              </w:rPr>
              <w:t>Метою даного заходу є</w:t>
            </w:r>
            <w:r w:rsidR="00D24A2D" w:rsidRPr="00F465C8">
              <w:rPr>
                <w:lang w:val="uk-UA"/>
              </w:rPr>
              <w:t>:</w:t>
            </w:r>
            <w:r w:rsidRPr="00F465C8">
              <w:rPr>
                <w:lang w:val="uk-UA"/>
              </w:rPr>
              <w:t xml:space="preserve"> </w:t>
            </w:r>
            <w:r w:rsidR="00D24A2D" w:rsidRPr="00F465C8">
              <w:rPr>
                <w:lang w:val="uk-UA"/>
              </w:rPr>
              <w:t xml:space="preserve">забезпечення безперервного контролю, реєстрації та відображення параметрів силового </w:t>
            </w:r>
            <w:proofErr w:type="spellStart"/>
            <w:r w:rsidR="00D24A2D" w:rsidRPr="00F465C8">
              <w:rPr>
                <w:lang w:val="uk-UA"/>
              </w:rPr>
              <w:t>маслонаповненого</w:t>
            </w:r>
            <w:proofErr w:type="spellEnd"/>
            <w:r w:rsidR="00D24A2D" w:rsidRPr="00F465C8">
              <w:rPr>
                <w:lang w:val="uk-UA"/>
              </w:rPr>
              <w:t xml:space="preserve"> обладнання за результатами хроматографічного аналізу вільних газів, відібраних із газового реле та газів, розчинених в ізоляційному маслі в нормальних, перед аварійних і аварійних режимах р</w:t>
            </w:r>
            <w:r w:rsidR="00D24A2D" w:rsidRPr="006A13AB">
              <w:rPr>
                <w:lang w:val="uk-UA"/>
              </w:rPr>
              <w:t xml:space="preserve">оботи, та прогнозування технічного стану силового </w:t>
            </w:r>
            <w:proofErr w:type="spellStart"/>
            <w:r w:rsidR="00D24A2D" w:rsidRPr="006A13AB">
              <w:rPr>
                <w:lang w:val="uk-UA"/>
              </w:rPr>
              <w:t>маслонаповненого</w:t>
            </w:r>
            <w:proofErr w:type="spellEnd"/>
            <w:r w:rsidR="00F465C8">
              <w:rPr>
                <w:lang w:val="uk-UA"/>
              </w:rPr>
              <w:t xml:space="preserve"> </w:t>
            </w:r>
            <w:r w:rsidR="00D24A2D" w:rsidRPr="006A13AB">
              <w:rPr>
                <w:lang w:val="uk-UA"/>
              </w:rPr>
              <w:t>обладнання.</w:t>
            </w:r>
          </w:p>
          <w:p w:rsidR="00E905BB" w:rsidRPr="00BB12F6" w:rsidRDefault="00D24A2D" w:rsidP="00D24A2D">
            <w:pPr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A13AB">
              <w:rPr>
                <w:lang w:val="uk-UA"/>
              </w:rPr>
              <w:t>Виконання заходу спрямоване на підвищення безпеки експлуатації, та підвищення енергетичної та інженерно-транспортної безпеки</w:t>
            </w:r>
            <w:r w:rsidR="00E858FE" w:rsidRPr="006A13AB">
              <w:rPr>
                <w:lang w:val="uk-UA"/>
              </w:rPr>
              <w:t>.</w:t>
            </w:r>
          </w:p>
        </w:tc>
      </w:tr>
      <w:tr w:rsidR="00E905BB" w:rsidRPr="00405A0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BB12F6" w:rsidRDefault="00E905BB" w:rsidP="00B869BC">
            <w:pPr>
              <w:ind w:right="-81"/>
              <w:jc w:val="both"/>
              <w:rPr>
                <w:lang w:val="uk-UA"/>
              </w:rPr>
            </w:pPr>
            <w:r w:rsidRPr="00BB12F6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="003D3BEF" w:rsidRPr="00BB12F6">
              <w:rPr>
                <w:lang w:val="uk-UA"/>
              </w:rPr>
              <w:t>кошторисних норм України у будівництві,</w:t>
            </w:r>
            <w:r w:rsidR="003433F5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 xml:space="preserve"> затверджених наказом </w:t>
            </w:r>
            <w:r w:rsidR="003D3BEF" w:rsidRPr="00F05492">
              <w:rPr>
                <w:lang w:val="uk-UA"/>
              </w:rPr>
              <w:t>№281 від 01.11.2021р.</w:t>
            </w:r>
            <w:r w:rsidR="003D3BEF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 xml:space="preserve">Міністерства </w:t>
            </w:r>
            <w:r w:rsidR="003433F5" w:rsidRPr="00BB12F6">
              <w:rPr>
                <w:lang w:val="uk-UA"/>
              </w:rPr>
              <w:t xml:space="preserve">розвитку громад та територій України </w:t>
            </w:r>
          </w:p>
        </w:tc>
      </w:tr>
    </w:tbl>
    <w:p w:rsidR="001B7EF0" w:rsidRPr="00EF5128" w:rsidRDefault="001B7EF0" w:rsidP="00B25C28">
      <w:pPr>
        <w:jc w:val="both"/>
        <w:rPr>
          <w:lang w:val="uk-UA"/>
        </w:rPr>
      </w:pPr>
    </w:p>
    <w:sectPr w:rsidR="001B7EF0" w:rsidRPr="00EF5128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A73C4"/>
    <w:multiLevelType w:val="hybridMultilevel"/>
    <w:tmpl w:val="0AACB960"/>
    <w:lvl w:ilvl="0" w:tplc="0E4E4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071FE8"/>
    <w:rsid w:val="001B7EF0"/>
    <w:rsid w:val="001D530A"/>
    <w:rsid w:val="001E7C86"/>
    <w:rsid w:val="001F0272"/>
    <w:rsid w:val="00220C2B"/>
    <w:rsid w:val="0026021A"/>
    <w:rsid w:val="0027564F"/>
    <w:rsid w:val="002D40F6"/>
    <w:rsid w:val="002E7C37"/>
    <w:rsid w:val="002F05BB"/>
    <w:rsid w:val="003433F5"/>
    <w:rsid w:val="00370BD0"/>
    <w:rsid w:val="003D3BEF"/>
    <w:rsid w:val="004023F7"/>
    <w:rsid w:val="00405A07"/>
    <w:rsid w:val="00441819"/>
    <w:rsid w:val="004471D6"/>
    <w:rsid w:val="004F7281"/>
    <w:rsid w:val="0051366E"/>
    <w:rsid w:val="00537445"/>
    <w:rsid w:val="00571873"/>
    <w:rsid w:val="0059613B"/>
    <w:rsid w:val="005A0F6F"/>
    <w:rsid w:val="005D7053"/>
    <w:rsid w:val="00656CF7"/>
    <w:rsid w:val="006A13AB"/>
    <w:rsid w:val="0078051B"/>
    <w:rsid w:val="007D0DBD"/>
    <w:rsid w:val="00835C17"/>
    <w:rsid w:val="00847E69"/>
    <w:rsid w:val="0088148B"/>
    <w:rsid w:val="00925597"/>
    <w:rsid w:val="00956085"/>
    <w:rsid w:val="00970763"/>
    <w:rsid w:val="009D12B1"/>
    <w:rsid w:val="00B25C28"/>
    <w:rsid w:val="00B4746E"/>
    <w:rsid w:val="00B704BE"/>
    <w:rsid w:val="00B869BC"/>
    <w:rsid w:val="00BB12F6"/>
    <w:rsid w:val="00BC36CB"/>
    <w:rsid w:val="00BE718D"/>
    <w:rsid w:val="00BF386B"/>
    <w:rsid w:val="00C14FFB"/>
    <w:rsid w:val="00C4109F"/>
    <w:rsid w:val="00C53D49"/>
    <w:rsid w:val="00C7028F"/>
    <w:rsid w:val="00C73F98"/>
    <w:rsid w:val="00C82228"/>
    <w:rsid w:val="00C900B4"/>
    <w:rsid w:val="00D24A2D"/>
    <w:rsid w:val="00D461E0"/>
    <w:rsid w:val="00DA16E2"/>
    <w:rsid w:val="00DC6248"/>
    <w:rsid w:val="00DD5FBE"/>
    <w:rsid w:val="00E12870"/>
    <w:rsid w:val="00E1754E"/>
    <w:rsid w:val="00E20A2C"/>
    <w:rsid w:val="00E858FE"/>
    <w:rsid w:val="00E905BB"/>
    <w:rsid w:val="00EB7D07"/>
    <w:rsid w:val="00EC4E22"/>
    <w:rsid w:val="00ED091C"/>
    <w:rsid w:val="00ED6692"/>
    <w:rsid w:val="00EE1BC3"/>
    <w:rsid w:val="00EF5128"/>
    <w:rsid w:val="00F05492"/>
    <w:rsid w:val="00F33DBA"/>
    <w:rsid w:val="00F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17304A-66AC-4A7A-A841-B84CD03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D24A2D"/>
    <w:pPr>
      <w:keepNext/>
      <w:outlineLvl w:val="1"/>
    </w:pPr>
    <w:rPr>
      <w:rFonts w:eastAsia="Times New Roman"/>
      <w:b/>
      <w:bCs/>
      <w:i/>
      <w:iCs/>
      <w:color w:val="FF000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uiPriority w:val="99"/>
    <w:rsid w:val="0027564F"/>
  </w:style>
  <w:style w:type="paragraph" w:customStyle="1" w:styleId="10">
    <w:name w:val="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Знак"/>
    <w:basedOn w:val="a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24A2D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Style7">
    <w:name w:val="Style7"/>
    <w:basedOn w:val="a"/>
    <w:rsid w:val="00D24A2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rsid w:val="00D24A2D"/>
    <w:rPr>
      <w:b/>
      <w:bCs/>
      <w:i/>
      <w:iCs/>
      <w:color w:val="FF0000"/>
      <w:sz w:val="22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 </vt:lpstr>
    </vt:vector>
  </TitlesOfParts>
  <Company>Ровенская АЭС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creator>userua12</dc:creator>
  <cp:lastModifiedBy>Беленко Тетяна Валеріївна</cp:lastModifiedBy>
  <cp:revision>3</cp:revision>
  <cp:lastPrinted>2023-06-13T08:52:00Z</cp:lastPrinted>
  <dcterms:created xsi:type="dcterms:W3CDTF">2023-07-26T09:44:00Z</dcterms:created>
  <dcterms:modified xsi:type="dcterms:W3CDTF">2023-07-26T13:11:00Z</dcterms:modified>
</cp:coreProperties>
</file>