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AB1D48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 технічних та якісних характеристик предмета закупівлі, очікува</w:t>
      </w:r>
      <w:r w:rsidR="0012510A">
        <w:rPr>
          <w:rFonts w:ascii="Times New Roman" w:hAnsi="Times New Roman" w:cs="Times New Roman"/>
          <w:b/>
          <w:sz w:val="24"/>
          <w:szCs w:val="24"/>
          <w:lang w:val="uk-UA"/>
        </w:rPr>
        <w:t>ної вартості предмета закупівлі</w:t>
      </w:r>
      <w:r w:rsidRPr="00AB1D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ED4421" w:rsidRPr="00ED4421">
        <w:rPr>
          <w:rFonts w:ascii="Times New Roman" w:hAnsi="Times New Roman" w:cs="Times New Roman"/>
          <w:b/>
          <w:sz w:val="24"/>
          <w:szCs w:val="24"/>
          <w:lang w:val="uk-UA"/>
        </w:rPr>
        <w:t>31340000-1 (Затискачі)</w:t>
      </w:r>
      <w:r w:rsidR="00470D5B" w:rsidRPr="00AB1D48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BC3102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r w:rsidR="00ED4421">
        <w:rPr>
          <w:rFonts w:ascii="Times New Roman" w:hAnsi="Times New Roman" w:cs="Times New Roman"/>
          <w:sz w:val="24"/>
          <w:szCs w:val="24"/>
          <w:lang w:val="uk-UA"/>
        </w:rPr>
        <w:t>затискачах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для </w:t>
      </w:r>
      <w:r w:rsidR="00ED4421">
        <w:rPr>
          <w:rFonts w:ascii="Times New Roman" w:hAnsi="Times New Roman" w:cs="Times New Roman"/>
          <w:sz w:val="24"/>
          <w:szCs w:val="24"/>
          <w:lang w:val="uk-UA"/>
        </w:rPr>
        <w:t>виконання ремонтних робіт на</w:t>
      </w:r>
      <w:r w:rsidR="00BC3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D4421">
        <w:rPr>
          <w:rFonts w:ascii="Times New Roman" w:hAnsi="Times New Roman" w:cs="Times New Roman"/>
          <w:sz w:val="24"/>
          <w:szCs w:val="24"/>
          <w:lang w:val="uk-UA"/>
        </w:rPr>
        <w:t>лініях електропередач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ED4421" w:rsidRPr="00ED4421">
        <w:rPr>
          <w:rFonts w:ascii="Times New Roman" w:hAnsi="Times New Roman" w:cs="Times New Roman"/>
          <w:sz w:val="24"/>
          <w:szCs w:val="24"/>
          <w:lang w:val="uk-UA"/>
        </w:rPr>
        <w:t>31340000-1 (Затискачі)</w:t>
      </w:r>
      <w:r w:rsidR="00336B7A" w:rsidRPr="00AB1D4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035A4" w:rsidRDefault="005035A4" w:rsidP="005035A4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035A4" w:rsidRDefault="005035A4" w:rsidP="005035A4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5035A4">
          <w:t xml:space="preserve"> </w:t>
        </w:r>
        <w:r w:rsidRPr="005035A4">
          <w:rPr>
            <w:rStyle w:val="a3"/>
            <w:rFonts w:ascii="Times New Roman" w:hAnsi="Times New Roman"/>
            <w:sz w:val="26"/>
            <w:szCs w:val="26"/>
          </w:rPr>
          <w:t>UA-2023-07-21-001388-a</w:t>
        </w:r>
      </w:hyperlink>
      <w:bookmarkStart w:id="0" w:name="_GoBack"/>
      <w:bookmarkEnd w:id="0"/>
      <w:r>
        <w:rPr>
          <w:lang w:val="uk-UA"/>
        </w:rPr>
        <w:t>.</w:t>
      </w:r>
    </w:p>
    <w:p w:rsidR="00336B7A" w:rsidRPr="00AB1D48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Замовника з урахуванням затвердж</w:t>
      </w:r>
      <w:r w:rsidRPr="00AB1D48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7C5FB7" w:rsidRPr="00AB1D48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AB1D48">
        <w:rPr>
          <w:rFonts w:ascii="Times New Roman" w:hAnsi="Times New Roman" w:cs="Times New Roman"/>
          <w:sz w:val="24"/>
          <w:szCs w:val="24"/>
          <w:lang w:val="uk-UA"/>
        </w:rPr>
        <w:t xml:space="preserve">куваної 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2510A"/>
    <w:rsid w:val="0019164D"/>
    <w:rsid w:val="00193F48"/>
    <w:rsid w:val="00336B7A"/>
    <w:rsid w:val="00470D5B"/>
    <w:rsid w:val="005035A4"/>
    <w:rsid w:val="00555E7D"/>
    <w:rsid w:val="005D2AD8"/>
    <w:rsid w:val="00746F04"/>
    <w:rsid w:val="007607F9"/>
    <w:rsid w:val="007B0331"/>
    <w:rsid w:val="007C5FB7"/>
    <w:rsid w:val="00971251"/>
    <w:rsid w:val="00AB1D48"/>
    <w:rsid w:val="00AD1A93"/>
    <w:rsid w:val="00BB0B51"/>
    <w:rsid w:val="00BC3102"/>
    <w:rsid w:val="00CE4E68"/>
    <w:rsid w:val="00CF2DD5"/>
    <w:rsid w:val="00DA30BD"/>
    <w:rsid w:val="00E96824"/>
    <w:rsid w:val="00ED4421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35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035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4</cp:revision>
  <cp:lastPrinted>2021-01-13T13:10:00Z</cp:lastPrinted>
  <dcterms:created xsi:type="dcterms:W3CDTF">2023-07-07T06:16:00Z</dcterms:created>
  <dcterms:modified xsi:type="dcterms:W3CDTF">2023-07-21T06:57:00Z</dcterms:modified>
</cp:coreProperties>
</file>