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7D73AB" w:rsidRDefault="008B49AF" w:rsidP="000740E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73AB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="00971251" w:rsidRPr="007D73AB"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предмета закупівлі, очікуваної вартості предмета закупівлі: </w:t>
      </w:r>
      <w:r w:rsidR="00931469" w:rsidRPr="007D73AB">
        <w:rPr>
          <w:rFonts w:ascii="Times New Roman" w:hAnsi="Times New Roman" w:cs="Times New Roman"/>
          <w:b/>
          <w:sz w:val="24"/>
          <w:szCs w:val="24"/>
        </w:rPr>
        <w:t>44160000-9</w:t>
      </w:r>
      <w:r w:rsidR="00E950C2" w:rsidRPr="007D7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469" w:rsidRPr="007D73AB">
        <w:rPr>
          <w:rFonts w:ascii="Times New Roman" w:hAnsi="Times New Roman" w:cs="Times New Roman"/>
          <w:b/>
          <w:sz w:val="24"/>
          <w:szCs w:val="24"/>
        </w:rPr>
        <w:t>(</w:t>
      </w:r>
      <w:r w:rsidR="007D73AB" w:rsidRPr="007D73AB">
        <w:rPr>
          <w:rFonts w:ascii="Times New Roman" w:hAnsi="Times New Roman" w:cs="Times New Roman"/>
          <w:b/>
          <w:sz w:val="24"/>
          <w:szCs w:val="24"/>
        </w:rPr>
        <w:t>Коліна з нержавіючої сталі</w:t>
      </w:r>
      <w:r w:rsidR="00931469" w:rsidRPr="007D73AB">
        <w:rPr>
          <w:rFonts w:ascii="Times New Roman" w:hAnsi="Times New Roman" w:cs="Times New Roman"/>
          <w:b/>
          <w:sz w:val="24"/>
          <w:szCs w:val="24"/>
        </w:rPr>
        <w:t>)</w:t>
      </w:r>
      <w:r w:rsidR="005772AC" w:rsidRPr="007D73AB">
        <w:rPr>
          <w:rFonts w:ascii="Times New Roman" w:hAnsi="Times New Roman" w:cs="Times New Roman"/>
          <w:b/>
          <w:sz w:val="24"/>
          <w:szCs w:val="24"/>
        </w:rPr>
        <w:t>.</w:t>
      </w:r>
    </w:p>
    <w:p w:rsidR="00C52B2D" w:rsidRPr="002A19FB" w:rsidRDefault="00C52B2D" w:rsidP="00C52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8D2" w:rsidRDefault="00956F3B" w:rsidP="00E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1251" w:rsidRPr="007D73AB">
        <w:rPr>
          <w:rFonts w:ascii="Times New Roman" w:hAnsi="Times New Roman" w:cs="Times New Roman"/>
          <w:sz w:val="24"/>
          <w:szCs w:val="24"/>
        </w:rPr>
        <w:t>З</w:t>
      </w:r>
      <w:r w:rsidR="005772AC" w:rsidRPr="007D73AB">
        <w:rPr>
          <w:rFonts w:ascii="Times New Roman" w:hAnsi="Times New Roman" w:cs="Times New Roman"/>
          <w:sz w:val="24"/>
          <w:szCs w:val="24"/>
        </w:rPr>
        <w:t xml:space="preserve"> </w:t>
      </w:r>
      <w:r w:rsidR="00971251" w:rsidRPr="007D73AB">
        <w:rPr>
          <w:rFonts w:ascii="Times New Roman" w:hAnsi="Times New Roman" w:cs="Times New Roman"/>
          <w:sz w:val="24"/>
          <w:szCs w:val="24"/>
        </w:rPr>
        <w:t>ме</w:t>
      </w:r>
      <w:r w:rsidR="00F811E2" w:rsidRPr="007D73AB">
        <w:rPr>
          <w:rFonts w:ascii="Times New Roman" w:hAnsi="Times New Roman" w:cs="Times New Roman"/>
          <w:sz w:val="24"/>
          <w:szCs w:val="24"/>
        </w:rPr>
        <w:t xml:space="preserve">тою забезпечення потреб </w:t>
      </w:r>
      <w:r w:rsidR="002542A6" w:rsidRPr="00E950C2">
        <w:rPr>
          <w:rFonts w:ascii="Times New Roman" w:hAnsi="Times New Roman" w:cs="Times New Roman"/>
          <w:sz w:val="24"/>
          <w:szCs w:val="24"/>
        </w:rPr>
        <w:t>ВП «Рівненська АЕС»</w:t>
      </w:r>
      <w:r w:rsidR="0024013F" w:rsidRPr="007D73AB">
        <w:rPr>
          <w:rFonts w:ascii="Times New Roman" w:hAnsi="Times New Roman" w:cs="Times New Roman"/>
          <w:sz w:val="24"/>
          <w:szCs w:val="24"/>
        </w:rPr>
        <w:t xml:space="preserve"> у </w:t>
      </w:r>
      <w:r w:rsidR="00E306CE">
        <w:rPr>
          <w:rFonts w:ascii="Times New Roman" w:hAnsi="Times New Roman" w:cs="Times New Roman"/>
          <w:sz w:val="24"/>
          <w:szCs w:val="24"/>
        </w:rPr>
        <w:t>колінах</w:t>
      </w:r>
      <w:r w:rsidR="002A19FB" w:rsidRPr="007D73AB">
        <w:rPr>
          <w:rFonts w:ascii="Times New Roman" w:hAnsi="Times New Roman" w:cs="Times New Roman"/>
          <w:sz w:val="24"/>
          <w:szCs w:val="24"/>
        </w:rPr>
        <w:t xml:space="preserve"> з нержавіючої сталі</w:t>
      </w:r>
      <w:r w:rsidR="0024013F" w:rsidRPr="007D73AB">
        <w:rPr>
          <w:rFonts w:ascii="Times New Roman" w:hAnsi="Times New Roman" w:cs="Times New Roman"/>
          <w:sz w:val="24"/>
          <w:szCs w:val="24"/>
        </w:rPr>
        <w:t xml:space="preserve"> для </w:t>
      </w:r>
      <w:r w:rsidR="007D73AB" w:rsidRPr="00B555AA">
        <w:rPr>
          <w:rFonts w:ascii="Times New Roman" w:hAnsi="Times New Roman"/>
          <w:bCs/>
          <w:sz w:val="24"/>
          <w:szCs w:val="24"/>
          <w:lang w:eastAsia="uk-UA"/>
        </w:rPr>
        <w:t xml:space="preserve">трубопроводу </w:t>
      </w:r>
      <w:r w:rsidR="00E306CE" w:rsidRPr="00FA70F1">
        <w:rPr>
          <w:rFonts w:ascii="Times New Roman" w:hAnsi="Times New Roman"/>
          <w:bCs/>
          <w:sz w:val="24"/>
          <w:szCs w:val="24"/>
          <w:lang w:eastAsia="uk-UA"/>
        </w:rPr>
        <w:t>скидання вод</w:t>
      </w:r>
      <w:r w:rsidR="00E306CE" w:rsidRPr="00E306CE">
        <w:rPr>
          <w:rFonts w:ascii="Times New Roman" w:hAnsi="Times New Roman"/>
          <w:bCs/>
          <w:sz w:val="24"/>
          <w:szCs w:val="24"/>
          <w:lang w:eastAsia="uk-UA"/>
        </w:rPr>
        <w:t xml:space="preserve"> блочної знесолюючої установки на баки нейтралізатори хімводоочищення (</w:t>
      </w:r>
      <w:r w:rsidR="00E306CE" w:rsidRPr="00FA70F1">
        <w:rPr>
          <w:rFonts w:ascii="Times New Roman" w:hAnsi="Times New Roman"/>
          <w:bCs/>
          <w:sz w:val="24"/>
          <w:szCs w:val="24"/>
          <w:lang w:eastAsia="uk-UA"/>
        </w:rPr>
        <w:t>БЗУ на БН ХВО</w:t>
      </w:r>
      <w:r w:rsidR="00E306CE" w:rsidRPr="00E306CE">
        <w:rPr>
          <w:rFonts w:ascii="Times New Roman" w:hAnsi="Times New Roman"/>
          <w:bCs/>
          <w:sz w:val="24"/>
          <w:szCs w:val="24"/>
          <w:lang w:eastAsia="uk-UA"/>
        </w:rPr>
        <w:t>)</w:t>
      </w:r>
      <w:r w:rsidR="00E306CE" w:rsidRPr="00FA70F1">
        <w:rPr>
          <w:rFonts w:ascii="Times New Roman" w:hAnsi="Times New Roman"/>
          <w:bCs/>
          <w:sz w:val="24"/>
          <w:szCs w:val="24"/>
          <w:lang w:eastAsia="uk-UA"/>
        </w:rPr>
        <w:t xml:space="preserve"> енергоблоків № 1-</w:t>
      </w:r>
      <w:r w:rsidR="00E306CE">
        <w:rPr>
          <w:rFonts w:ascii="Times New Roman" w:hAnsi="Times New Roman"/>
          <w:bCs/>
          <w:sz w:val="24"/>
          <w:szCs w:val="24"/>
          <w:lang w:eastAsia="uk-UA"/>
        </w:rPr>
        <w:t>2</w:t>
      </w:r>
      <w:r w:rsidR="0024013F" w:rsidRPr="007D73AB">
        <w:rPr>
          <w:rFonts w:ascii="Times New Roman" w:hAnsi="Times New Roman" w:cs="Times New Roman"/>
          <w:sz w:val="24"/>
          <w:szCs w:val="24"/>
        </w:rPr>
        <w:t>,</w:t>
      </w:r>
      <w:r w:rsidR="00A36CE6" w:rsidRPr="007D73AB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7D73AB">
        <w:rPr>
          <w:rFonts w:ascii="Times New Roman" w:hAnsi="Times New Roman" w:cs="Times New Roman"/>
          <w:sz w:val="24"/>
          <w:szCs w:val="24"/>
        </w:rPr>
        <w:t>оголош</w:t>
      </w:r>
      <w:r w:rsidR="009D549D">
        <w:rPr>
          <w:rFonts w:ascii="Times New Roman" w:hAnsi="Times New Roman" w:cs="Times New Roman"/>
          <w:sz w:val="24"/>
          <w:szCs w:val="24"/>
        </w:rPr>
        <w:t>ено відкриті торги на закупівлю</w:t>
      </w:r>
      <w:r w:rsidR="00C52B2D" w:rsidRPr="007D73AB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7D73AB">
        <w:rPr>
          <w:rFonts w:ascii="Times New Roman" w:hAnsi="Times New Roman" w:cs="Times New Roman"/>
          <w:bCs/>
          <w:sz w:val="24"/>
          <w:szCs w:val="24"/>
          <w:lang w:eastAsia="uk-UA"/>
        </w:rPr>
        <w:t>44160000-9 (</w:t>
      </w:r>
      <w:r w:rsidR="007D73AB" w:rsidRPr="007D73AB">
        <w:rPr>
          <w:rFonts w:ascii="Times New Roman" w:hAnsi="Times New Roman" w:cs="Times New Roman"/>
          <w:sz w:val="24"/>
          <w:szCs w:val="24"/>
        </w:rPr>
        <w:t>Коліна з нержавіючої сталі</w:t>
      </w:r>
      <w:r w:rsidR="00E234F6" w:rsidRPr="007D73AB">
        <w:rPr>
          <w:rFonts w:ascii="Times New Roman" w:hAnsi="Times New Roman" w:cs="Times New Roman"/>
          <w:sz w:val="24"/>
          <w:szCs w:val="24"/>
        </w:rPr>
        <w:t>)</w:t>
      </w:r>
      <w:r w:rsidR="00C52B2D" w:rsidRPr="007D73AB">
        <w:rPr>
          <w:rFonts w:ascii="Times New Roman" w:hAnsi="Times New Roman" w:cs="Times New Roman"/>
          <w:sz w:val="24"/>
          <w:szCs w:val="24"/>
        </w:rPr>
        <w:t>.</w:t>
      </w:r>
    </w:p>
    <w:p w:rsidR="00CC59C0" w:rsidRDefault="00CC59C0" w:rsidP="00E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9C0" w:rsidRPr="00AD73DF" w:rsidRDefault="00CC59C0" w:rsidP="00CC59C0">
      <w:pPr>
        <w:ind w:firstLine="567"/>
        <w:jc w:val="both"/>
        <w:rPr>
          <w:rStyle w:val="a4"/>
          <w:rFonts w:ascii="Times New Roman" w:hAnsi="Times New Roman" w:cs="Times New Roman"/>
          <w:color w:val="0070C0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6" w:history="1">
        <w:r w:rsidR="00720BAD" w:rsidRPr="00720BAD">
          <w:rPr>
            <w:rStyle w:val="a4"/>
            <w:rFonts w:ascii="Times New Roman" w:hAnsi="Times New Roman" w:cs="Times New Roman"/>
            <w:color w:val="0070C0"/>
          </w:rPr>
          <w:t>https://prozorro.gov.ua/tender/UA-2023-07-03-006308-a</w:t>
        </w:r>
      </w:hyperlink>
      <w:r w:rsidRPr="0094244B">
        <w:rPr>
          <w:rStyle w:val="a4"/>
          <w:rFonts w:ascii="Times New Roman" w:hAnsi="Times New Roman" w:cs="Times New Roman"/>
          <w:color w:val="0070C0"/>
        </w:rPr>
        <w:t>.</w:t>
      </w:r>
    </w:p>
    <w:p w:rsidR="00336B7A" w:rsidRPr="00E950C2" w:rsidRDefault="00336B7A" w:rsidP="0004388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E950C2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52B2D" w:rsidRPr="00E950C2" w:rsidRDefault="00C52B2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0BD" w:rsidRPr="00E950C2" w:rsidRDefault="00DA30B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 w:rsidRPr="00E950C2">
        <w:rPr>
          <w:rFonts w:ascii="Times New Roman" w:hAnsi="Times New Roman" w:cs="Times New Roman"/>
          <w:sz w:val="24"/>
          <w:szCs w:val="24"/>
        </w:rPr>
        <w:t>дж</w:t>
      </w:r>
      <w:r w:rsidRPr="00E950C2">
        <w:rPr>
          <w:rFonts w:ascii="Times New Roman" w:hAnsi="Times New Roman" w:cs="Times New Roman"/>
          <w:sz w:val="24"/>
          <w:szCs w:val="24"/>
        </w:rPr>
        <w:t>еної центральним органом виконавчої вла</w:t>
      </w:r>
      <w:r w:rsidR="00470D5B" w:rsidRPr="00E950C2">
        <w:rPr>
          <w:rFonts w:ascii="Times New Roman" w:hAnsi="Times New Roman" w:cs="Times New Roman"/>
          <w:sz w:val="24"/>
          <w:szCs w:val="24"/>
        </w:rPr>
        <w:t>ди, що забезпечує формування та реалізує державну політику у сфері публ</w:t>
      </w:r>
      <w:r w:rsidR="005772AC" w:rsidRPr="00E950C2">
        <w:rPr>
          <w:rFonts w:ascii="Times New Roman" w:hAnsi="Times New Roman" w:cs="Times New Roman"/>
          <w:sz w:val="24"/>
          <w:szCs w:val="24"/>
        </w:rPr>
        <w:t>і</w:t>
      </w:r>
      <w:r w:rsidR="00470D5B" w:rsidRPr="00E950C2">
        <w:rPr>
          <w:rFonts w:ascii="Times New Roman" w:hAnsi="Times New Roman" w:cs="Times New Roman"/>
          <w:sz w:val="24"/>
          <w:szCs w:val="24"/>
        </w:rPr>
        <w:t>чних закупівель, п</w:t>
      </w:r>
      <w:r w:rsidR="005772AC" w:rsidRPr="00E950C2">
        <w:rPr>
          <w:rFonts w:ascii="Times New Roman" w:hAnsi="Times New Roman" w:cs="Times New Roman"/>
          <w:sz w:val="24"/>
          <w:szCs w:val="24"/>
        </w:rPr>
        <w:t>римірної методики визначення очі</w:t>
      </w:r>
      <w:r w:rsidR="00470D5B" w:rsidRPr="00E950C2">
        <w:rPr>
          <w:rFonts w:ascii="Times New Roman" w:hAnsi="Times New Roman" w:cs="Times New Roman"/>
          <w:sz w:val="24"/>
          <w:szCs w:val="24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FC237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7DF6"/>
    <w:multiLevelType w:val="hybridMultilevel"/>
    <w:tmpl w:val="5D1C8324"/>
    <w:lvl w:ilvl="0" w:tplc="74D8DC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3885"/>
    <w:rsid w:val="000740E5"/>
    <w:rsid w:val="0008366B"/>
    <w:rsid w:val="001458D2"/>
    <w:rsid w:val="00185A5C"/>
    <w:rsid w:val="0019164D"/>
    <w:rsid w:val="00193F48"/>
    <w:rsid w:val="00195DD1"/>
    <w:rsid w:val="0024013F"/>
    <w:rsid w:val="002542A6"/>
    <w:rsid w:val="002A19FB"/>
    <w:rsid w:val="003106C6"/>
    <w:rsid w:val="00336B7A"/>
    <w:rsid w:val="0045003E"/>
    <w:rsid w:val="00470D5B"/>
    <w:rsid w:val="00525631"/>
    <w:rsid w:val="005772AC"/>
    <w:rsid w:val="005B7AD3"/>
    <w:rsid w:val="005D2AD8"/>
    <w:rsid w:val="0062469B"/>
    <w:rsid w:val="0065148E"/>
    <w:rsid w:val="006964C2"/>
    <w:rsid w:val="006C1C7A"/>
    <w:rsid w:val="00720BAD"/>
    <w:rsid w:val="007B0331"/>
    <w:rsid w:val="007D73AB"/>
    <w:rsid w:val="00874C36"/>
    <w:rsid w:val="008B49AF"/>
    <w:rsid w:val="00931469"/>
    <w:rsid w:val="00956F3B"/>
    <w:rsid w:val="00971251"/>
    <w:rsid w:val="009D549D"/>
    <w:rsid w:val="00A36CE6"/>
    <w:rsid w:val="00A67EF2"/>
    <w:rsid w:val="00AD1A93"/>
    <w:rsid w:val="00C21B54"/>
    <w:rsid w:val="00C52B2D"/>
    <w:rsid w:val="00CC59C0"/>
    <w:rsid w:val="00CE4E68"/>
    <w:rsid w:val="00CF2DD5"/>
    <w:rsid w:val="00DA30BD"/>
    <w:rsid w:val="00E234F6"/>
    <w:rsid w:val="00E306CE"/>
    <w:rsid w:val="00E950C2"/>
    <w:rsid w:val="00EA434E"/>
    <w:rsid w:val="00EC0F0E"/>
    <w:rsid w:val="00ED50DF"/>
    <w:rsid w:val="00F3229F"/>
    <w:rsid w:val="00F45360"/>
    <w:rsid w:val="00F810DA"/>
    <w:rsid w:val="00F811E2"/>
    <w:rsid w:val="00FC237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uiPriority w:val="99"/>
    <w:unhideWhenUsed/>
    <w:rsid w:val="00CC59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uiPriority w:val="99"/>
    <w:unhideWhenUsed/>
    <w:rsid w:val="00CC5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7-03-00630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shuou</cp:lastModifiedBy>
  <cp:revision>9</cp:revision>
  <cp:lastPrinted>2021-01-13T13:10:00Z</cp:lastPrinted>
  <dcterms:created xsi:type="dcterms:W3CDTF">2023-07-03T09:04:00Z</dcterms:created>
  <dcterms:modified xsi:type="dcterms:W3CDTF">2023-07-03T11:48:00Z</dcterms:modified>
</cp:coreProperties>
</file>