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Default="00E06BAA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1F76F8" w:rsidRPr="001F76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71610000-7 Проведення дослідно-промислових випробувань </w:t>
      </w:r>
      <w:proofErr w:type="spellStart"/>
      <w:r w:rsidR="001F76F8" w:rsidRPr="001F76F8">
        <w:rPr>
          <w:rFonts w:ascii="Times New Roman" w:hAnsi="Times New Roman" w:cs="Times New Roman"/>
          <w:b/>
          <w:sz w:val="24"/>
          <w:szCs w:val="24"/>
          <w:lang w:val="uk-UA"/>
        </w:rPr>
        <w:t>біоцидної</w:t>
      </w:r>
      <w:proofErr w:type="spellEnd"/>
      <w:r w:rsidR="001F76F8" w:rsidRPr="001F76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обробки води бризкальних басейнів системи технічної води </w:t>
      </w:r>
      <w:r w:rsidR="001F76F8" w:rsidRPr="00083E26">
        <w:rPr>
          <w:rFonts w:ascii="Times New Roman" w:hAnsi="Times New Roman" w:cs="Times New Roman"/>
          <w:b/>
          <w:sz w:val="24"/>
          <w:szCs w:val="24"/>
          <w:lang w:val="uk-UA"/>
        </w:rPr>
        <w:t>групи "А" та "В" енергоблоків №3, 4 РАЕС.</w:t>
      </w:r>
    </w:p>
    <w:p w:rsidR="00E23C94" w:rsidRDefault="00E23C94" w:rsidP="00E23C94">
      <w:pPr>
        <w:pStyle w:val="a4"/>
      </w:pPr>
      <w:hyperlink r:id="rId4" w:history="1">
        <w:r>
          <w:rPr>
            <w:rStyle w:val="a3"/>
          </w:rPr>
          <w:t>https://prozorro.gov.ua/tender/UA-2023-05-23-007992-a</w:t>
        </w:r>
      </w:hyperlink>
    </w:p>
    <w:p w:rsidR="00E23C94" w:rsidRPr="00083E26" w:rsidRDefault="00E23C94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bookmarkStart w:id="0" w:name="_GoBack"/>
      <w:bookmarkEnd w:id="0"/>
    </w:p>
    <w:p w:rsidR="00971251" w:rsidRPr="00083E26" w:rsidRDefault="00971251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83E2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1C1378"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потреб ВП РАЕС у </w:t>
      </w:r>
      <w:r w:rsidR="001C1378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впровадженні</w:t>
      </w:r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біоцидної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обробки </w:t>
      </w:r>
      <w:r w:rsidR="008B4A32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зменшення біологічного забруднення системи технічного водопостачання  відповідальних споживачів групи «А» та невідповідальних споживачів групи «В» енергоблоків №3,4 </w:t>
      </w:r>
      <w:r w:rsidRPr="00083E2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83E26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F76F8"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1F76F8"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71610000-7 Проведення дослідно-промислових випробувань </w:t>
      </w:r>
      <w:proofErr w:type="spellStart"/>
      <w:r w:rsidR="001F76F8" w:rsidRPr="00083E26">
        <w:rPr>
          <w:rFonts w:ascii="Times New Roman" w:hAnsi="Times New Roman" w:cs="Times New Roman"/>
          <w:sz w:val="24"/>
          <w:szCs w:val="24"/>
          <w:lang w:val="uk-UA"/>
        </w:rPr>
        <w:t>біоцидної</w:t>
      </w:r>
      <w:proofErr w:type="spellEnd"/>
      <w:r w:rsidR="001F76F8"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 обробки води бризкальних басейнів системи технічної води групи "А" та "В" енергоблоків №3, 4 РАЕС.</w:t>
      </w:r>
    </w:p>
    <w:p w:rsidR="00336B7A" w:rsidRPr="00D148C1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</w:t>
      </w:r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Управление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химическими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технологиями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Водно-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химический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режим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системы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технического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водоснабжения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ответственных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потребителей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АЭС с ВВЭР.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Общие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требования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  <w:t xml:space="preserve">СОУ НАЕК 067:2013, «Концептуального технічного рішення про проведення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біоцидної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обробки води бризкальних басейнів відповідальних споживачів  групи "А" та невідповідальних споживачів групи «В» енер</w:t>
      </w:r>
      <w:r w:rsidR="00D148C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гоблоків № 3 і 4» 171-240-ТР-ХЦ, «Технічне рішення про проведення дослідно-промислових випробувань </w:t>
      </w:r>
      <w:proofErr w:type="spellStart"/>
      <w:r w:rsidR="00D148C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біоцидної</w:t>
      </w:r>
      <w:proofErr w:type="spellEnd"/>
      <w:r w:rsidR="00D148C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обробки води бризкальних басейнів системи технічної води групи «А» та «В» енергоблоків № 3, 4 РАЕС» 171-71-ТР-ХЦ</w:t>
      </w:r>
      <w:r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3E26"/>
    <w:rsid w:val="0019164D"/>
    <w:rsid w:val="00193F48"/>
    <w:rsid w:val="001C1378"/>
    <w:rsid w:val="001F76F8"/>
    <w:rsid w:val="00336B7A"/>
    <w:rsid w:val="0041006A"/>
    <w:rsid w:val="004368A2"/>
    <w:rsid w:val="00470D5B"/>
    <w:rsid w:val="0059414E"/>
    <w:rsid w:val="005D2AD8"/>
    <w:rsid w:val="006B052F"/>
    <w:rsid w:val="007B0331"/>
    <w:rsid w:val="008B4A32"/>
    <w:rsid w:val="00971251"/>
    <w:rsid w:val="00AD1A93"/>
    <w:rsid w:val="00BD587E"/>
    <w:rsid w:val="00CD47BF"/>
    <w:rsid w:val="00CE4E68"/>
    <w:rsid w:val="00CF2DD5"/>
    <w:rsid w:val="00D148C1"/>
    <w:rsid w:val="00DA30BD"/>
    <w:rsid w:val="00E06BAA"/>
    <w:rsid w:val="00E23C94"/>
    <w:rsid w:val="00E357A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9F85"/>
  <w15:docId w15:val="{0D8CDAB2-2EEE-4861-99F2-7CDCF559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C94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E23C94"/>
    <w:pPr>
      <w:spacing w:after="0" w:line="240" w:lineRule="auto"/>
    </w:pPr>
    <w:rPr>
      <w:rFonts w:ascii="Calibri" w:hAnsi="Calibri"/>
      <w:szCs w:val="21"/>
      <w:lang w:val="uk-UA"/>
    </w:rPr>
  </w:style>
  <w:style w:type="character" w:customStyle="1" w:styleId="a5">
    <w:name w:val="Текст Знак"/>
    <w:basedOn w:val="a0"/>
    <w:link w:val="a4"/>
    <w:uiPriority w:val="99"/>
    <w:semiHidden/>
    <w:rsid w:val="00E23C94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23-00799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1215</Words>
  <Characters>694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2023-05-23T10:12:00Z</dcterms:created>
  <dcterms:modified xsi:type="dcterms:W3CDTF">2023-05-23T11:20:00Z</dcterms:modified>
</cp:coreProperties>
</file>