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D77B89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</w:t>
      </w:r>
      <w:r w:rsidR="001F65DF">
        <w:rPr>
          <w:rFonts w:ascii="Times New Roman" w:hAnsi="Times New Roman" w:cs="Times New Roman"/>
          <w:b/>
          <w:sz w:val="24"/>
          <w:szCs w:val="24"/>
          <w:lang w:val="uk-UA"/>
        </w:rPr>
        <w:t>ґ</w:t>
      </w: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890966" w:rsidRPr="00890966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2018CC" w:rsidRPr="002018CC">
        <w:rPr>
          <w:rFonts w:ascii="Times New Roman" w:hAnsi="Times New Roman" w:cs="Times New Roman"/>
          <w:b/>
          <w:sz w:val="24"/>
          <w:szCs w:val="24"/>
        </w:rPr>
        <w:t>93</w:t>
      </w:r>
      <w:r w:rsidR="00890966" w:rsidRPr="00890966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2018CC" w:rsidRPr="002018CC">
        <w:rPr>
          <w:rFonts w:ascii="Times New Roman" w:hAnsi="Times New Roman" w:cs="Times New Roman"/>
          <w:b/>
          <w:sz w:val="24"/>
          <w:szCs w:val="24"/>
        </w:rPr>
        <w:t>6</w:t>
      </w:r>
      <w:r w:rsidR="00890966" w:rsidRPr="008909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018CC" w:rsidRPr="002018CC">
        <w:rPr>
          <w:rFonts w:ascii="Times New Roman" w:hAnsi="Times New Roman" w:cs="Times New Roman"/>
          <w:b/>
          <w:sz w:val="24"/>
          <w:szCs w:val="24"/>
        </w:rPr>
        <w:t>(</w:t>
      </w:r>
      <w:r w:rsidR="002018CC">
        <w:rPr>
          <w:rFonts w:ascii="Times New Roman" w:hAnsi="Times New Roman" w:cs="Times New Roman"/>
          <w:b/>
          <w:sz w:val="24"/>
          <w:szCs w:val="24"/>
          <w:lang w:val="uk-UA"/>
        </w:rPr>
        <w:t>Вина).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метою</w:t>
      </w:r>
      <w:r w:rsidR="002A71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>забезпечення</w:t>
      </w:r>
      <w:r w:rsidR="002A71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3C5D">
        <w:rPr>
          <w:rFonts w:ascii="Times New Roman" w:hAnsi="Times New Roman" w:cs="Times New Roman"/>
          <w:sz w:val="24"/>
          <w:szCs w:val="24"/>
          <w:lang w:val="uk-UA"/>
        </w:rPr>
        <w:t>потреб</w:t>
      </w:r>
      <w:r w:rsidR="00154F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3C5D">
        <w:rPr>
          <w:rFonts w:ascii="Times New Roman" w:hAnsi="Times New Roman" w:cs="Times New Roman"/>
          <w:sz w:val="24"/>
          <w:szCs w:val="24"/>
          <w:lang w:val="uk-UA"/>
        </w:rPr>
        <w:t xml:space="preserve">підприємства ресторанного господарства ВП РАЕС продуктами </w:t>
      </w:r>
      <w:r w:rsidR="002A71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AF761D" w:rsidRPr="00AF761D">
        <w:rPr>
          <w:rFonts w:ascii="Times New Roman" w:hAnsi="Times New Roman" w:cs="Times New Roman"/>
          <w:sz w:val="24"/>
          <w:szCs w:val="24"/>
          <w:lang w:val="uk-UA"/>
        </w:rPr>
        <w:t xml:space="preserve">за процедурою </w:t>
      </w:r>
      <w:r w:rsidR="0043223A">
        <w:rPr>
          <w:rFonts w:ascii="Times New Roman" w:hAnsi="Times New Roman" w:cs="Times New Roman"/>
          <w:sz w:val="24"/>
          <w:szCs w:val="24"/>
          <w:lang w:val="uk-UA"/>
        </w:rPr>
        <w:t>відкритих торгів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2018CC" w:rsidRPr="00890966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2018CC" w:rsidRPr="002018CC">
        <w:rPr>
          <w:rFonts w:ascii="Times New Roman" w:hAnsi="Times New Roman" w:cs="Times New Roman"/>
          <w:b/>
          <w:sz w:val="24"/>
          <w:szCs w:val="24"/>
          <w:lang w:val="uk-UA"/>
        </w:rPr>
        <w:t>93</w:t>
      </w:r>
      <w:r w:rsidR="002018CC" w:rsidRPr="00890966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2018CC" w:rsidRPr="002018CC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2018CC" w:rsidRPr="008909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018CC" w:rsidRPr="002018C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2018CC">
        <w:rPr>
          <w:rFonts w:ascii="Times New Roman" w:hAnsi="Times New Roman" w:cs="Times New Roman"/>
          <w:b/>
          <w:sz w:val="24"/>
          <w:szCs w:val="24"/>
          <w:lang w:val="uk-UA"/>
        </w:rPr>
        <w:t>Вина)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44EF1" w:rsidRDefault="00644EF1" w:rsidP="00644EF1">
      <w:pPr>
        <w:rPr>
          <w:rStyle w:val="a3"/>
          <w:rFonts w:ascii="Times New Roman" w:eastAsia="Calibri" w:hAnsi="Times New Roman"/>
          <w:color w:val="0070C0"/>
          <w:sz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  <w:hyperlink r:id="rId5" w:history="1">
        <w:r>
          <w:rPr>
            <w:rStyle w:val="a3"/>
            <w:rFonts w:ascii="Times New Roman" w:eastAsia="Calibri" w:hAnsi="Times New Roman"/>
            <w:color w:val="0070C0"/>
            <w:sz w:val="24"/>
          </w:rPr>
          <w:t>https://prozorro.gov.ua/tender/</w:t>
        </w:r>
        <w:r w:rsidRPr="00644EF1">
          <w:rPr>
            <w:rStyle w:val="a3"/>
            <w:rFonts w:ascii="Times New Roman" w:eastAsia="Calibri" w:hAnsi="Times New Roman"/>
            <w:color w:val="0070C0"/>
            <w:sz w:val="24"/>
          </w:rPr>
          <w:t>UA-2023-04-24-006626-a</w:t>
        </w:r>
      </w:hyperlink>
      <w:bookmarkStart w:id="0" w:name="_GoBack"/>
      <w:bookmarkEnd w:id="0"/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54FEE"/>
    <w:rsid w:val="0019164D"/>
    <w:rsid w:val="00193F48"/>
    <w:rsid w:val="001F65DF"/>
    <w:rsid w:val="002018CC"/>
    <w:rsid w:val="002A71BA"/>
    <w:rsid w:val="00336B7A"/>
    <w:rsid w:val="00393FAF"/>
    <w:rsid w:val="0043223A"/>
    <w:rsid w:val="00470D5B"/>
    <w:rsid w:val="004D3C5D"/>
    <w:rsid w:val="005D2AD8"/>
    <w:rsid w:val="00644EF1"/>
    <w:rsid w:val="007477D3"/>
    <w:rsid w:val="007B0331"/>
    <w:rsid w:val="00890966"/>
    <w:rsid w:val="008C20FB"/>
    <w:rsid w:val="00971251"/>
    <w:rsid w:val="00990144"/>
    <w:rsid w:val="00AD1A93"/>
    <w:rsid w:val="00AF761D"/>
    <w:rsid w:val="00B10162"/>
    <w:rsid w:val="00B551E1"/>
    <w:rsid w:val="00BB22F2"/>
    <w:rsid w:val="00C7743A"/>
    <w:rsid w:val="00CA5171"/>
    <w:rsid w:val="00CE4E68"/>
    <w:rsid w:val="00CF2DD5"/>
    <w:rsid w:val="00D77B89"/>
    <w:rsid w:val="00DA30BD"/>
    <w:rsid w:val="00E461AA"/>
    <w:rsid w:val="00E46EDE"/>
    <w:rsid w:val="00F227F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E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23-011294-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5</cp:revision>
  <cp:lastPrinted>2021-01-15T07:15:00Z</cp:lastPrinted>
  <dcterms:created xsi:type="dcterms:W3CDTF">2023-03-10T14:03:00Z</dcterms:created>
  <dcterms:modified xsi:type="dcterms:W3CDTF">2023-04-24T11:20:00Z</dcterms:modified>
</cp:coreProperties>
</file>