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80560000-7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F4328" w:rsidRPr="00173D2C">
        <w:rPr>
          <w:rFonts w:ascii="Times New Roman" w:hAnsi="Times New Roman"/>
          <w:bCs/>
          <w:sz w:val="24"/>
          <w:szCs w:val="24"/>
        </w:rPr>
        <w:t xml:space="preserve">послуги </w:t>
      </w:r>
      <w:r w:rsidR="00AF4328" w:rsidRPr="00173D2C">
        <w:rPr>
          <w:rFonts w:ascii="Times New Roman" w:hAnsi="Times New Roman"/>
          <w:sz w:val="24"/>
          <w:szCs w:val="24"/>
        </w:rPr>
        <w:t>з гігієнічного навчання працівників,  професійна діяльність яких пов’язана з небезпечними факторами, обслуговуванням населення, з метою запобігання виникненню захворювань, поширенню масових інфекційних та неінфекційних захворювань, отруєнь, у тому числі харчових, згідно Закону України «Про забезпечення санітарного та епідемічного благополуччя населення»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0D5B" w:rsidRPr="00173D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49C" w:rsidRPr="0045349C">
        <w:rPr>
          <w:rFonts w:ascii="Times New Roman" w:hAnsi="Times New Roman"/>
          <w:sz w:val="24"/>
          <w:szCs w:val="24"/>
          <w:lang w:val="uk-UA"/>
        </w:rPr>
        <w:t>«Про забезпечення санітарного та епідеміологічного благополуччя населення»</w:t>
      </w:r>
      <w:r w:rsidR="004534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7326A8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80560000-7 (</w:t>
      </w:r>
      <w:r w:rsidR="00173D2C" w:rsidRPr="00173D2C">
        <w:rPr>
          <w:rFonts w:ascii="Times New Roman" w:hAnsi="Times New Roman"/>
          <w:bCs/>
          <w:sz w:val="24"/>
          <w:szCs w:val="24"/>
          <w:lang w:val="uk-UA"/>
        </w:rPr>
        <w:t xml:space="preserve">послуги </w:t>
      </w:r>
      <w:r w:rsidR="00173D2C" w:rsidRPr="00173D2C">
        <w:rPr>
          <w:rFonts w:ascii="Times New Roman" w:hAnsi="Times New Roman"/>
          <w:sz w:val="24"/>
          <w:szCs w:val="24"/>
          <w:lang w:val="uk-UA"/>
        </w:rPr>
        <w:t>з гігієнічного навчання працівників,  професійна діяльність яких пов’язана з небезпечними факторами, обслуговуванням населення, з метою запобігання виникненню захворювань, поширенню масових інфекційних та неінфекційних захворювань, отруєнь, у тому числі харчових, згідно Закону України «Про забезпечення санітарного та епідемічного благополуччя населення»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 </w:t>
      </w:r>
      <w:r w:rsidR="0045349C" w:rsidRPr="0045349C">
        <w:rPr>
          <w:rFonts w:ascii="Times New Roman" w:hAnsi="Times New Roman"/>
          <w:sz w:val="24"/>
          <w:szCs w:val="24"/>
          <w:lang w:val="uk-UA"/>
        </w:rPr>
        <w:t>«Про забезпечення санітарного та епідемічного благополуччя населення»</w:t>
      </w:r>
      <w:r w:rsidR="0045349C">
        <w:rPr>
          <w:rFonts w:ascii="Times New Roman" w:hAnsi="Times New Roman"/>
          <w:sz w:val="24"/>
          <w:szCs w:val="24"/>
          <w:lang w:val="uk-UA"/>
        </w:rPr>
        <w:t>.</w:t>
      </w:r>
    </w:p>
    <w:p w:rsidR="00DA30BD" w:rsidRPr="00A96F9A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96F9A" w:rsidRPr="00A96F9A" w:rsidRDefault="00A96F9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A96F9A">
        <w:rPr>
          <w:rFonts w:ascii="Times New Roman" w:hAnsi="Times New Roman" w:cs="Times New Roman"/>
          <w:sz w:val="24"/>
          <w:szCs w:val="24"/>
          <w:lang w:val="en-US"/>
        </w:rPr>
        <w:t>UA-2023-04-03-000801-a</w:t>
      </w:r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3D2C"/>
    <w:rsid w:val="0019164D"/>
    <w:rsid w:val="00193F48"/>
    <w:rsid w:val="00336B7A"/>
    <w:rsid w:val="0045349C"/>
    <w:rsid w:val="00470D5B"/>
    <w:rsid w:val="00486A5B"/>
    <w:rsid w:val="004D7A93"/>
    <w:rsid w:val="0052255C"/>
    <w:rsid w:val="0059414E"/>
    <w:rsid w:val="005D2AD8"/>
    <w:rsid w:val="007326A8"/>
    <w:rsid w:val="007B0331"/>
    <w:rsid w:val="00906CD9"/>
    <w:rsid w:val="00971251"/>
    <w:rsid w:val="00A96F9A"/>
    <w:rsid w:val="00AD1A93"/>
    <w:rsid w:val="00AF4328"/>
    <w:rsid w:val="00B84ED5"/>
    <w:rsid w:val="00BD587E"/>
    <w:rsid w:val="00CD47BF"/>
    <w:rsid w:val="00CE4E68"/>
    <w:rsid w:val="00CF2DD5"/>
    <w:rsid w:val="00DA30BD"/>
    <w:rsid w:val="00ED223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2</cp:revision>
  <cp:lastPrinted>2021-01-13T13:10:00Z</cp:lastPrinted>
  <dcterms:created xsi:type="dcterms:W3CDTF">2023-04-03T06:40:00Z</dcterms:created>
  <dcterms:modified xsi:type="dcterms:W3CDTF">2023-04-03T06:40:00Z</dcterms:modified>
</cp:coreProperties>
</file>