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93981" w:rsidRDefault="001F364E" w:rsidP="0009398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93981" w:rsidRPr="00093981">
        <w:rPr>
          <w:rFonts w:ascii="Times New Roman" w:hAnsi="Times New Roman" w:cs="Times New Roman"/>
          <w:b/>
          <w:sz w:val="24"/>
          <w:szCs w:val="24"/>
          <w:lang w:val="uk-UA"/>
        </w:rPr>
        <w:t>90520000-8 – (Дослідження щодо визначення належності матеріалу до вибухових речовин).</w:t>
      </w:r>
    </w:p>
    <w:p w:rsidR="00971251" w:rsidRPr="005E2C4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заходів передбачених 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>«Комплексн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поводження з радіоактивними відходами у ДП «НАЕК «Енергоатом» ПМ-Д.0.18.174-16 (п. 2.8 таблиці 4)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>«Технічн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про порядок переробки радіоактивних відходів у вигляді солебітумного компаунду з подальшим захороненням» № РШ-3.113-1.017-2019, погоджен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Держатомрегулювання України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 xml:space="preserve"> та на підставі 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>ро визначення параметрів характеризації СБК для захоронення в спеціально обладнане приповерхневе сховище твердих радіоактивних відходів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C4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E2C4B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5E2C4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5E2C4B" w:rsidRPr="005E2C4B">
        <w:rPr>
          <w:rFonts w:ascii="Times New Roman" w:hAnsi="Times New Roman" w:cs="Times New Roman"/>
          <w:sz w:val="24"/>
          <w:szCs w:val="24"/>
          <w:lang w:val="uk-UA"/>
        </w:rPr>
        <w:t xml:space="preserve"> з публікацією англійською мовою</w:t>
      </w:r>
      <w:r w:rsidR="00336B7A" w:rsidRPr="005E2C4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7429F" w:rsidRPr="005E2C4B">
        <w:rPr>
          <w:rFonts w:ascii="Times New Roman" w:hAnsi="Times New Roman" w:cs="Times New Roman"/>
          <w:sz w:val="24"/>
          <w:szCs w:val="24"/>
          <w:lang w:val="uk-UA"/>
        </w:rPr>
        <w:t>90520000-8 - Дослідження щодо визначення належності матеріалу до вибухових речовин.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>Висновк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експертизи ядерної та радіаційної безпеки документації ДП «НАЕК «Енергоатом» «Методик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фізико-хімічної характеризації солебітумного компаунду, 175-1-М-ЦДтаРАВ» та «Звіт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фізико-хімічної характеризації солебітумного компаунду, 175-3-ЗВ-ЦДтаРАВ»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>«Критерії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7429F" w:rsidRPr="0067429F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 радіоактивних відходів на захоронення в спеціально обладнаному приповерхневому сховищі твердих радіоактивних відходів (СОПСТРВ) Перший етап експлуатації СОПСТРВ (Редакція 5)»</w:t>
      </w:r>
      <w:r w:rsidR="006742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E93084" w:rsidRDefault="00E9308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E93084">
        <w:rPr>
          <w:rFonts w:ascii="Times New Roman" w:hAnsi="Times New Roman" w:cs="Times New Roman"/>
          <w:sz w:val="24"/>
          <w:szCs w:val="24"/>
          <w:lang w:val="en-US"/>
        </w:rPr>
        <w:t>UA-2023-03-31-003065-a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981"/>
    <w:rsid w:val="0019164D"/>
    <w:rsid w:val="00193F48"/>
    <w:rsid w:val="001F364E"/>
    <w:rsid w:val="00336B7A"/>
    <w:rsid w:val="00470D5B"/>
    <w:rsid w:val="0059414E"/>
    <w:rsid w:val="005D2AD8"/>
    <w:rsid w:val="005E2C4B"/>
    <w:rsid w:val="0067429F"/>
    <w:rsid w:val="007B0331"/>
    <w:rsid w:val="00971251"/>
    <w:rsid w:val="00AD1A93"/>
    <w:rsid w:val="00BD587E"/>
    <w:rsid w:val="00CD47BF"/>
    <w:rsid w:val="00CE4E68"/>
    <w:rsid w:val="00CF2DD5"/>
    <w:rsid w:val="00D12B93"/>
    <w:rsid w:val="00DA30BD"/>
    <w:rsid w:val="00E9308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3</cp:revision>
  <cp:lastPrinted>2021-01-13T13:10:00Z</cp:lastPrinted>
  <dcterms:created xsi:type="dcterms:W3CDTF">2023-03-31T08:34:00Z</dcterms:created>
  <dcterms:modified xsi:type="dcterms:W3CDTF">2023-03-31T08:35:00Z</dcterms:modified>
</cp:coreProperties>
</file>