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51221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12211">
        <w:rPr>
          <w:rFonts w:ascii="Times New Roman" w:hAnsi="Times New Roman" w:cs="Times New Roman"/>
          <w:b/>
          <w:sz w:val="24"/>
          <w:szCs w:val="24"/>
          <w:lang w:val="uk-UA"/>
        </w:rPr>
        <w:t>19510000-4 Г</w:t>
      </w:r>
      <w:r w:rsidR="00F41C56" w:rsidRPr="00F41C56">
        <w:rPr>
          <w:rFonts w:ascii="Times New Roman" w:hAnsi="Times New Roman" w:cs="Times New Roman"/>
          <w:b/>
          <w:sz w:val="24"/>
          <w:szCs w:val="24"/>
          <w:lang w:val="uk-UA"/>
        </w:rPr>
        <w:t>умові вироби.</w:t>
      </w:r>
    </w:p>
    <w:p w:rsidR="00D27FA2" w:rsidRDefault="00971251" w:rsidP="00D27FA2">
      <w:pPr>
        <w:pStyle w:val="a3"/>
        <w:autoSpaceDE w:val="0"/>
        <w:autoSpaceDN w:val="0"/>
        <w:adjustRightInd w:val="0"/>
        <w:ind w:left="0" w:firstLine="720"/>
        <w:jc w:val="both"/>
        <w:rPr>
          <w:b/>
        </w:rPr>
      </w:pPr>
      <w:r>
        <w:t>З</w:t>
      </w:r>
      <w:r w:rsidR="00BD587E">
        <w:t xml:space="preserve"> </w:t>
      </w:r>
      <w:r>
        <w:t>ме</w:t>
      </w:r>
      <w:r w:rsidR="00F41C56">
        <w:t>т</w:t>
      </w:r>
      <w:r w:rsidR="00512211">
        <w:t xml:space="preserve">ою забезпечення потреб ВП РАЕС </w:t>
      </w:r>
      <w:r w:rsidR="002F3590">
        <w:rPr>
          <w:rFonts w:ascii="Times New Roman CYR" w:eastAsia="Calibri" w:hAnsi="Times New Roman CYR" w:cs="Times New Roman CYR"/>
        </w:rPr>
        <w:t>виробами гумовими</w:t>
      </w:r>
      <w:r w:rsidR="00512211">
        <w:rPr>
          <w:rFonts w:ascii="Times New Roman CYR" w:eastAsia="Calibri" w:hAnsi="Times New Roman CYR" w:cs="Times New Roman CYR"/>
        </w:rPr>
        <w:t>,</w:t>
      </w:r>
      <w:r w:rsidR="002F3590">
        <w:rPr>
          <w:rFonts w:ascii="Times New Roman CYR" w:eastAsia="Calibri" w:hAnsi="Times New Roman CYR" w:cs="Times New Roman CYR"/>
        </w:rPr>
        <w:t xml:space="preserve"> які </w:t>
      </w:r>
      <w:r w:rsidR="002F3590">
        <w:rPr>
          <w:rFonts w:ascii="Times New Roman CYR" w:eastAsia="Calibri" w:hAnsi="Times New Roman CYR" w:cs="Times New Roman CYR"/>
          <w:color w:val="000000"/>
        </w:rPr>
        <w:t xml:space="preserve">використовуються </w:t>
      </w:r>
      <w:r w:rsidR="00EC33FF" w:rsidRPr="00AE7419">
        <w:rPr>
          <w:rFonts w:ascii="Times New Roman CYR" w:eastAsia="Calibri" w:hAnsi="Times New Roman CYR" w:cs="Times New Roman CYR"/>
          <w:color w:val="000000"/>
        </w:rPr>
        <w:t>при проведенні ремонту</w:t>
      </w:r>
      <w:r w:rsidR="00EC33FF" w:rsidRPr="00AE7419">
        <w:rPr>
          <w:rFonts w:ascii="Times New Roman CYR" w:eastAsia="Calibri" w:hAnsi="Times New Roman CYR" w:cs="Times New Roman CYR"/>
        </w:rPr>
        <w:t xml:space="preserve"> обертових механізмів вентиляційних систем на виконання встановленої структури ремонтног</w:t>
      </w:r>
      <w:r w:rsidR="004759A2">
        <w:rPr>
          <w:rFonts w:ascii="Times New Roman CYR" w:eastAsia="Calibri" w:hAnsi="Times New Roman CYR" w:cs="Times New Roman CYR"/>
        </w:rPr>
        <w:t>о циклу даного типу обладнання</w:t>
      </w:r>
      <w:r w:rsidR="004759A2" w:rsidRPr="004759A2">
        <w:rPr>
          <w:rFonts w:ascii="Times New Roman CYR" w:eastAsia="Calibri" w:hAnsi="Times New Roman CYR" w:cs="Times New Roman CYR"/>
          <w:lang w:val="ru-RU"/>
        </w:rPr>
        <w:t xml:space="preserve"> </w:t>
      </w:r>
      <w:r w:rsidR="004759A2">
        <w:rPr>
          <w:rFonts w:ascii="Times New Roman CYR" w:eastAsia="Calibri" w:hAnsi="Times New Roman CYR" w:cs="Times New Roman CYR"/>
          <w:lang w:val="ru-RU"/>
        </w:rPr>
        <w:t xml:space="preserve">оголошено відкриті торги на закупівлю </w:t>
      </w:r>
      <w:r w:rsidR="005B0F0F">
        <w:rPr>
          <w:b/>
        </w:rPr>
        <w:t>19510000-4 Г</w:t>
      </w:r>
      <w:r w:rsidR="004759A2" w:rsidRPr="00F41C56">
        <w:rPr>
          <w:b/>
        </w:rPr>
        <w:t>умові вироби.</w:t>
      </w:r>
    </w:p>
    <w:p w:rsidR="00D27FA2" w:rsidRPr="00D27FA2" w:rsidRDefault="00D27FA2" w:rsidP="00D27FA2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 CYR" w:eastAsia="Calibri" w:hAnsi="Times New Roman CYR" w:cs="Times New Roman CYR"/>
          <w:lang w:val="ru-RU"/>
        </w:rPr>
      </w:pPr>
    </w:p>
    <w:p w:rsidR="00512211" w:rsidRPr="00D27FA2" w:rsidRDefault="00D27FA2" w:rsidP="00971251">
      <w:pPr>
        <w:ind w:firstLine="567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  <w:r w:rsidRPr="00D27FA2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D27FA2">
        <w:rPr>
          <w:rFonts w:ascii="Times New Roman" w:hAnsi="Times New Roman"/>
          <w:sz w:val="24"/>
          <w:szCs w:val="24"/>
        </w:rPr>
        <w:t>вл</w:t>
      </w:r>
      <w:proofErr w:type="gramEnd"/>
      <w:r w:rsidRPr="00D27FA2">
        <w:rPr>
          <w:rFonts w:ascii="Times New Roman" w:hAnsi="Times New Roman"/>
          <w:sz w:val="24"/>
          <w:szCs w:val="24"/>
        </w:rPr>
        <w:t xml:space="preserve">і в електронній системі закупівель: </w:t>
      </w:r>
      <w:hyperlink r:id="rId6" w:history="1">
        <w:r w:rsidR="005B0F0F" w:rsidRPr="00681CA6">
          <w:rPr>
            <w:rStyle w:val="a4"/>
            <w:rFonts w:ascii="Times New Roman" w:hAnsi="Times New Roman"/>
            <w:sz w:val="24"/>
            <w:szCs w:val="24"/>
          </w:rPr>
          <w:t>https://prozorro.gov.ua/tender/UA-2023-03-10-003924-a</w:t>
        </w:r>
      </w:hyperlink>
      <w:r w:rsidR="005B0F0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27FA2">
        <w:rPr>
          <w:rFonts w:ascii="Times New Roman" w:hAnsi="Times New Roman"/>
          <w:sz w:val="24"/>
          <w:szCs w:val="24"/>
        </w:rPr>
        <w:t xml:space="preserve"> </w:t>
      </w:r>
    </w:p>
    <w:p w:rsidR="00336B7A" w:rsidRPr="00386EC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</w:t>
      </w:r>
      <w:bookmarkStart w:id="0" w:name="_GoBack"/>
      <w:bookmarkEnd w:id="0"/>
      <w:r w:rsidRPr="00386EC7">
        <w:rPr>
          <w:rFonts w:ascii="Times New Roman" w:hAnsi="Times New Roman" w:cs="Times New Roman"/>
          <w:sz w:val="24"/>
          <w:szCs w:val="24"/>
          <w:lang w:val="uk-UA"/>
        </w:rPr>
        <w:t>ичих документів ДП «НАЕК «Енергоатом» та ВП «Рівненська АЕС» згідно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30F45"/>
    <w:rsid w:val="0019164D"/>
    <w:rsid w:val="00193F48"/>
    <w:rsid w:val="001D7508"/>
    <w:rsid w:val="002F3590"/>
    <w:rsid w:val="00336B7A"/>
    <w:rsid w:val="00386EC7"/>
    <w:rsid w:val="00470D5B"/>
    <w:rsid w:val="004759A2"/>
    <w:rsid w:val="00512211"/>
    <w:rsid w:val="0059414E"/>
    <w:rsid w:val="005B0F0F"/>
    <w:rsid w:val="005D2AD8"/>
    <w:rsid w:val="007B0331"/>
    <w:rsid w:val="009522BE"/>
    <w:rsid w:val="00971251"/>
    <w:rsid w:val="00A53C3C"/>
    <w:rsid w:val="00AD1A93"/>
    <w:rsid w:val="00BD587E"/>
    <w:rsid w:val="00CD102F"/>
    <w:rsid w:val="00CD47BF"/>
    <w:rsid w:val="00CE4E68"/>
    <w:rsid w:val="00CF2DD5"/>
    <w:rsid w:val="00D27FA2"/>
    <w:rsid w:val="00DA30BD"/>
    <w:rsid w:val="00EC33FF"/>
    <w:rsid w:val="00F2472E"/>
    <w:rsid w:val="00F35624"/>
    <w:rsid w:val="00F41C5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5B0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5B0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10-00392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6</cp:revision>
  <cp:lastPrinted>2021-01-13T13:10:00Z</cp:lastPrinted>
  <dcterms:created xsi:type="dcterms:W3CDTF">2023-03-09T14:33:00Z</dcterms:created>
  <dcterms:modified xsi:type="dcterms:W3CDTF">2023-03-10T09:26:00Z</dcterms:modified>
</cp:coreProperties>
</file>