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C1E" w:rsidRPr="009A14CD" w:rsidRDefault="00EF3A1D" w:rsidP="00580C1E">
      <w:pPr>
        <w:pStyle w:val="5"/>
        <w:ind w:firstLine="0"/>
        <w:rPr>
          <w:lang w:val="uk-UA"/>
        </w:rPr>
      </w:pPr>
      <w:proofErr w:type="spellStart"/>
      <w:r w:rsidRPr="00CF2DD5">
        <w:rPr>
          <w:b/>
          <w:szCs w:val="24"/>
          <w:lang w:val="uk-UA"/>
        </w:rPr>
        <w:t>Обгрунтування</w:t>
      </w:r>
      <w:proofErr w:type="spellEnd"/>
      <w:r w:rsidRPr="00CF2DD5">
        <w:rPr>
          <w:b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580C1E" w:rsidRPr="00580C1E">
        <w:rPr>
          <w:b/>
          <w:lang w:val="uk-UA"/>
        </w:rPr>
        <w:t xml:space="preserve">71630000-3 (Технічний огляд та технічне обслуговування балонів для скраплених газів, кисню, азоту, аргону, вуглекислоти, </w:t>
      </w:r>
      <w:proofErr w:type="spellStart"/>
      <w:r w:rsidR="00580C1E" w:rsidRPr="00580C1E">
        <w:rPr>
          <w:b/>
          <w:lang w:val="uk-UA"/>
        </w:rPr>
        <w:t>повірочних</w:t>
      </w:r>
      <w:proofErr w:type="spellEnd"/>
      <w:r w:rsidR="00580C1E" w:rsidRPr="00580C1E">
        <w:rPr>
          <w:b/>
          <w:lang w:val="uk-UA"/>
        </w:rPr>
        <w:t xml:space="preserve"> газових сумішей та інших газів)</w:t>
      </w:r>
    </w:p>
    <w:p w:rsidR="00EF3A1D" w:rsidRDefault="00EF3A1D" w:rsidP="00971251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B183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EF3A1D" w:rsidRPr="00F069F6" w:rsidRDefault="00EF3A1D" w:rsidP="009E7FF5">
      <w:pPr>
        <w:ind w:firstLine="540"/>
        <w:jc w:val="both"/>
        <w:rPr>
          <w:rFonts w:ascii="Times New Roman" w:hAnsi="Times New Roman"/>
          <w:color w:val="FFFFFF"/>
          <w:sz w:val="24"/>
          <w:szCs w:val="24"/>
          <w:lang w:val="uk-UA"/>
        </w:rPr>
      </w:pPr>
      <w:r w:rsidRPr="00580C1E">
        <w:rPr>
          <w:rFonts w:ascii="Times New Roman" w:hAnsi="Times New Roman"/>
          <w:sz w:val="24"/>
          <w:szCs w:val="24"/>
          <w:lang w:val="uk-UA"/>
        </w:rPr>
        <w:t xml:space="preserve">Послуга з технічного огляду та технічного обслуговування балонів </w:t>
      </w:r>
      <w:r w:rsidR="00580C1E" w:rsidRPr="00580C1E">
        <w:rPr>
          <w:rFonts w:ascii="Times New Roman" w:hAnsi="Times New Roman"/>
          <w:sz w:val="24"/>
          <w:szCs w:val="24"/>
          <w:lang w:val="uk-UA"/>
        </w:rPr>
        <w:t xml:space="preserve">для скраплених газів, кисню, азоту, аргону, вуглекислоти, </w:t>
      </w:r>
      <w:proofErr w:type="spellStart"/>
      <w:r w:rsidR="00580C1E" w:rsidRPr="00580C1E">
        <w:rPr>
          <w:rFonts w:ascii="Times New Roman" w:hAnsi="Times New Roman"/>
          <w:sz w:val="24"/>
          <w:szCs w:val="24"/>
          <w:lang w:val="uk-UA"/>
        </w:rPr>
        <w:t>повірочних</w:t>
      </w:r>
      <w:proofErr w:type="spellEnd"/>
      <w:r w:rsidR="00580C1E" w:rsidRPr="00580C1E">
        <w:rPr>
          <w:rFonts w:ascii="Times New Roman" w:hAnsi="Times New Roman"/>
          <w:sz w:val="24"/>
          <w:szCs w:val="24"/>
          <w:lang w:val="uk-UA"/>
        </w:rPr>
        <w:t xml:space="preserve"> газових сумішей та інших газів</w:t>
      </w:r>
      <w:r w:rsidRPr="00580C1E">
        <w:rPr>
          <w:rFonts w:ascii="Times New Roman" w:hAnsi="Times New Roman"/>
          <w:sz w:val="24"/>
          <w:szCs w:val="24"/>
          <w:lang w:val="uk-UA"/>
        </w:rPr>
        <w:t xml:space="preserve">, виконується для балонів, що перебувають в експлуатації у ВП РАЕС з метою приведення технічного стану балонів до вимог встановлених </w:t>
      </w:r>
      <w:r w:rsidR="00580C1E" w:rsidRPr="00580C1E">
        <w:rPr>
          <w:rFonts w:ascii="Times New Roman" w:hAnsi="Times New Roman"/>
          <w:sz w:val="24"/>
          <w:szCs w:val="24"/>
          <w:lang w:val="uk-UA"/>
        </w:rPr>
        <w:t>НПАОП 0.00-6.18-04</w:t>
      </w:r>
      <w:r w:rsidR="00580C1E" w:rsidRPr="00580C1E">
        <w:rPr>
          <w:sz w:val="24"/>
          <w:szCs w:val="24"/>
          <w:lang w:val="uk-UA"/>
        </w:rPr>
        <w:t xml:space="preserve"> та </w:t>
      </w:r>
      <w:r w:rsidRPr="00580C1E">
        <w:rPr>
          <w:rFonts w:ascii="Times New Roman" w:hAnsi="Times New Roman"/>
          <w:sz w:val="24"/>
          <w:szCs w:val="24"/>
          <w:lang w:val="uk-UA"/>
        </w:rPr>
        <w:t>НПАОП 0.00-1.81-</w:t>
      </w:r>
      <w:r w:rsidRPr="00F069F6">
        <w:rPr>
          <w:rFonts w:ascii="Times New Roman" w:hAnsi="Times New Roman"/>
          <w:sz w:val="24"/>
          <w:szCs w:val="24"/>
          <w:lang w:val="uk-UA"/>
        </w:rPr>
        <w:t xml:space="preserve">18. </w:t>
      </w:r>
      <w:r w:rsidR="009E7FF5" w:rsidRPr="00F069F6">
        <w:rPr>
          <w:rFonts w:ascii="Times New Roman" w:hAnsi="Times New Roman"/>
          <w:sz w:val="24"/>
          <w:szCs w:val="24"/>
        </w:rPr>
        <w:t>П</w:t>
      </w:r>
      <w:proofErr w:type="spellStart"/>
      <w:r w:rsidR="009E7FF5" w:rsidRPr="00F069F6">
        <w:rPr>
          <w:rFonts w:ascii="Times New Roman" w:hAnsi="Times New Roman"/>
          <w:sz w:val="24"/>
          <w:szCs w:val="24"/>
          <w:lang w:val="uk-UA"/>
        </w:rPr>
        <w:t>ослуга</w:t>
      </w:r>
      <w:proofErr w:type="spellEnd"/>
      <w:r w:rsidR="009E7FF5" w:rsidRPr="00F069F6">
        <w:rPr>
          <w:rFonts w:ascii="Times New Roman" w:hAnsi="Times New Roman"/>
          <w:sz w:val="24"/>
          <w:szCs w:val="24"/>
          <w:lang w:val="uk-UA"/>
        </w:rPr>
        <w:t xml:space="preserve"> виконується для балонів</w:t>
      </w:r>
      <w:r w:rsidR="00580C1E">
        <w:rPr>
          <w:rFonts w:ascii="Times New Roman" w:hAnsi="Times New Roman"/>
          <w:sz w:val="24"/>
          <w:szCs w:val="24"/>
          <w:lang w:val="uk-UA"/>
        </w:rPr>
        <w:t>, у</w:t>
      </w:r>
      <w:r w:rsidR="009E7FF5" w:rsidRPr="00F069F6">
        <w:rPr>
          <w:rFonts w:ascii="Times New Roman" w:hAnsi="Times New Roman"/>
          <w:sz w:val="24"/>
          <w:szCs w:val="24"/>
          <w:lang w:val="uk-UA"/>
        </w:rPr>
        <w:t xml:space="preserve"> яких в найближчий час має настати строк призначеного технічного огляду, а також для балонів у яких настав строк призначеного технічного огляду і ті, що мають дефекти та несправності та тимчасово виведені з експлуатації у ВП РАЕС. </w:t>
      </w:r>
      <w:r w:rsidRPr="00F069F6">
        <w:rPr>
          <w:rFonts w:ascii="Times New Roman" w:hAnsi="Times New Roman"/>
          <w:sz w:val="24"/>
          <w:szCs w:val="24"/>
          <w:lang w:val="uk-UA"/>
        </w:rPr>
        <w:t>Результатом надання послуги є допущення в експлуатацію на ВП РАЕС балонів, що відповідають вимогам</w:t>
      </w:r>
      <w:r w:rsidR="009E7FF5" w:rsidRPr="00F069F6">
        <w:rPr>
          <w:rFonts w:ascii="Times New Roman" w:hAnsi="Times New Roman"/>
          <w:sz w:val="24"/>
          <w:szCs w:val="24"/>
          <w:lang w:val="uk-UA"/>
        </w:rPr>
        <w:t xml:space="preserve"> встановленим </w:t>
      </w:r>
      <w:r w:rsidR="007C5D00" w:rsidRPr="00580C1E">
        <w:rPr>
          <w:rFonts w:ascii="Times New Roman" w:hAnsi="Times New Roman"/>
          <w:sz w:val="24"/>
          <w:szCs w:val="24"/>
          <w:lang w:val="uk-UA"/>
        </w:rPr>
        <w:t>НПАОП 0.00-6.18-04</w:t>
      </w:r>
      <w:r w:rsidR="007C5D00" w:rsidRPr="00580C1E">
        <w:rPr>
          <w:sz w:val="24"/>
          <w:szCs w:val="24"/>
          <w:lang w:val="uk-UA"/>
        </w:rPr>
        <w:t xml:space="preserve"> та </w:t>
      </w:r>
      <w:r w:rsidR="009E7FF5" w:rsidRPr="00F069F6">
        <w:rPr>
          <w:rFonts w:ascii="Times New Roman" w:hAnsi="Times New Roman"/>
          <w:sz w:val="24"/>
          <w:szCs w:val="24"/>
          <w:lang w:val="uk-UA"/>
        </w:rPr>
        <w:t>НПАОП 0.00-1.81-18</w:t>
      </w:r>
      <w:r w:rsidRPr="00F069F6">
        <w:rPr>
          <w:rFonts w:ascii="Times New Roman" w:hAnsi="Times New Roman"/>
          <w:sz w:val="24"/>
          <w:szCs w:val="24"/>
          <w:lang w:val="uk-UA"/>
        </w:rPr>
        <w:t>.</w:t>
      </w:r>
    </w:p>
    <w:p w:rsidR="00EF3A1D" w:rsidRPr="00F62EAF" w:rsidRDefault="00EF3A1D" w:rsidP="0064308C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</w:t>
      </w:r>
      <w:r w:rsidRPr="00336B7A">
        <w:rPr>
          <w:rFonts w:ascii="Times New Roman" w:hAnsi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F62EAF">
        <w:rPr>
          <w:rFonts w:ascii="Times New Roman" w:hAnsi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EF3A1D" w:rsidRDefault="00EF3A1D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70D5B">
        <w:rPr>
          <w:rFonts w:ascii="Times New Roman" w:hAnsi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>
        <w:rPr>
          <w:rFonts w:ascii="Times New Roman" w:hAnsi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/>
          <w:sz w:val="24"/>
          <w:szCs w:val="24"/>
          <w:lang w:val="uk-UA"/>
        </w:rPr>
        <w:t>еної центральним органом виконавчої влади, що забезпечує формування та реалізує державну політику у сфері публ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/>
          <w:sz w:val="24"/>
          <w:szCs w:val="24"/>
          <w:lang w:val="uk-UA"/>
        </w:rPr>
        <w:t>чних закупівель, примірної методики визначення оч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/>
          <w:sz w:val="24"/>
          <w:szCs w:val="24"/>
          <w:lang w:val="uk-UA"/>
        </w:rPr>
        <w:t>куваної вартості предмета закупівлі.</w:t>
      </w:r>
    </w:p>
    <w:p w:rsidR="003E0701" w:rsidRDefault="003E0701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hyperlink r:id="rId4" w:history="1">
        <w:r>
          <w:rPr>
            <w:rStyle w:val="a3"/>
          </w:rPr>
          <w:t>https</w:t>
        </w:r>
        <w:r w:rsidRPr="003E0701">
          <w:rPr>
            <w:rStyle w:val="a3"/>
            <w:lang w:val="uk-UA"/>
          </w:rPr>
          <w:t>://</w:t>
        </w:r>
        <w:r>
          <w:rPr>
            <w:rStyle w:val="a3"/>
          </w:rPr>
          <w:t>prozorro</w:t>
        </w:r>
        <w:r w:rsidRPr="003E0701">
          <w:rPr>
            <w:rStyle w:val="a3"/>
            <w:lang w:val="uk-UA"/>
          </w:rPr>
          <w:t>.</w:t>
        </w:r>
        <w:r>
          <w:rPr>
            <w:rStyle w:val="a3"/>
          </w:rPr>
          <w:t>gov</w:t>
        </w:r>
        <w:r w:rsidRPr="003E0701">
          <w:rPr>
            <w:rStyle w:val="a3"/>
            <w:lang w:val="uk-UA"/>
          </w:rPr>
          <w:t>.</w:t>
        </w:r>
        <w:r>
          <w:rPr>
            <w:rStyle w:val="a3"/>
          </w:rPr>
          <w:t>ua</w:t>
        </w:r>
        <w:r w:rsidRPr="003E0701">
          <w:rPr>
            <w:rStyle w:val="a3"/>
            <w:lang w:val="uk-UA"/>
          </w:rPr>
          <w:t>/</w:t>
        </w:r>
        <w:r>
          <w:rPr>
            <w:rStyle w:val="a3"/>
          </w:rPr>
          <w:t>tender</w:t>
        </w:r>
        <w:r w:rsidRPr="003E0701">
          <w:rPr>
            <w:rStyle w:val="a3"/>
            <w:lang w:val="uk-UA"/>
          </w:rPr>
          <w:t>/</w:t>
        </w:r>
        <w:r>
          <w:rPr>
            <w:rStyle w:val="a3"/>
          </w:rPr>
          <w:t>UA</w:t>
        </w:r>
        <w:r w:rsidRPr="003E0701">
          <w:rPr>
            <w:rStyle w:val="a3"/>
            <w:lang w:val="uk-UA"/>
          </w:rPr>
          <w:t>-2023-03-07-006276-</w:t>
        </w:r>
        <w:r>
          <w:rPr>
            <w:rStyle w:val="a3"/>
          </w:rPr>
          <w:t>a</w:t>
        </w:r>
      </w:hyperlink>
      <w:bookmarkStart w:id="0" w:name="_GoBack"/>
      <w:bookmarkEnd w:id="0"/>
    </w:p>
    <w:p w:rsidR="00EF3A1D" w:rsidRDefault="00EF3A1D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F3A1D" w:rsidRDefault="00EF3A1D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EF3A1D" w:rsidSect="00AE7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1877F3"/>
    <w:rsid w:val="0019164D"/>
    <w:rsid w:val="00193F48"/>
    <w:rsid w:val="001C3112"/>
    <w:rsid w:val="0032697A"/>
    <w:rsid w:val="00336B7A"/>
    <w:rsid w:val="00346CCB"/>
    <w:rsid w:val="00360D52"/>
    <w:rsid w:val="00384D2A"/>
    <w:rsid w:val="003E0701"/>
    <w:rsid w:val="00470D5B"/>
    <w:rsid w:val="00580C1E"/>
    <w:rsid w:val="0059414E"/>
    <w:rsid w:val="005C3423"/>
    <w:rsid w:val="005D2AD8"/>
    <w:rsid w:val="0062573C"/>
    <w:rsid w:val="0064308C"/>
    <w:rsid w:val="007B0331"/>
    <w:rsid w:val="007C5D00"/>
    <w:rsid w:val="00943F6E"/>
    <w:rsid w:val="00971251"/>
    <w:rsid w:val="0099793D"/>
    <w:rsid w:val="009C533A"/>
    <w:rsid w:val="009E7FF5"/>
    <w:rsid w:val="00AC5186"/>
    <w:rsid w:val="00AD168E"/>
    <w:rsid w:val="00AD1A93"/>
    <w:rsid w:val="00AE7403"/>
    <w:rsid w:val="00BB183A"/>
    <w:rsid w:val="00BD587E"/>
    <w:rsid w:val="00CD47BF"/>
    <w:rsid w:val="00CE4E68"/>
    <w:rsid w:val="00CF2DD5"/>
    <w:rsid w:val="00D16E22"/>
    <w:rsid w:val="00D25075"/>
    <w:rsid w:val="00DA30BD"/>
    <w:rsid w:val="00EF3A1D"/>
    <w:rsid w:val="00F069F6"/>
    <w:rsid w:val="00F62EAF"/>
    <w:rsid w:val="00F933A6"/>
    <w:rsid w:val="00FA2849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719190"/>
  <w15:chartTrackingRefBased/>
  <w15:docId w15:val="{A19D601B-A0B6-4CF4-A3B7-DA282B63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403"/>
    <w:pPr>
      <w:spacing w:after="200" w:line="276" w:lineRule="auto"/>
    </w:pPr>
    <w:rPr>
      <w:rFonts w:eastAsia="Times New Roman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 Знак Знак Знак Знак Знак Знак"/>
    <w:basedOn w:val="a"/>
    <w:rsid w:val="009E7FF5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5">
    <w:name w:val="ВНИИАЭН_5_обычный"/>
    <w:rsid w:val="00580C1E"/>
    <w:pPr>
      <w:suppressAutoHyphens/>
      <w:ind w:firstLine="851"/>
      <w:jc w:val="both"/>
    </w:pPr>
    <w:rPr>
      <w:rFonts w:ascii="Times New Roman" w:eastAsia="Times New Roman" w:hAnsi="Times New Roman"/>
      <w:sz w:val="24"/>
      <w:lang w:val="ru-RU" w:eastAsia="ar-SA"/>
    </w:rPr>
  </w:style>
  <w:style w:type="character" w:styleId="a3">
    <w:name w:val="Hyperlink"/>
    <w:basedOn w:val="a0"/>
    <w:uiPriority w:val="99"/>
    <w:unhideWhenUsed/>
    <w:rsid w:val="003E07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3-07-00627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1170</Words>
  <Characters>668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Обгрунтування технічних та якісних характеристик предмета закупівлі, очікуваної вартості предмета закупівлі: 71630000-3 (технічний огляд та технічне обслуговування балонів для кисню, азоту, вуглекислоти, повірочних та інших негорючих газів)</vt:lpstr>
      <vt:lpstr>Обгрунтування технічних та якісних характеристик предмета закупівлі, очікуваної вартості предмета закупівлі: 71630000-3 (технічний огляд та технічне обслуговування балонів для кисню, азоту, вуглекислоти, повірочних та інших негорючих газів)</vt:lpstr>
    </vt:vector>
  </TitlesOfParts>
  <Company>Ровенская АЭС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Обгрунтування технічних та якісних характеристик предмета закупівлі, очікуваної вартості предмета закупівлі: 71630000-3 (технічний огляд та технічне обслуговування балонів для кисню, азоту, вуглекислоти, повірочних та інших негорючих газів)</dc:title>
  <dc:subject/>
  <dc:creator>TSAP</dc:creator>
  <cp:keywords/>
  <cp:lastModifiedBy>Беленко Тетяна Валеріївна</cp:lastModifiedBy>
  <cp:revision>3</cp:revision>
  <cp:lastPrinted>2021-01-13T14:10:00Z</cp:lastPrinted>
  <dcterms:created xsi:type="dcterms:W3CDTF">2023-03-07T12:56:00Z</dcterms:created>
  <dcterms:modified xsi:type="dcterms:W3CDTF">2023-03-07T12:57:00Z</dcterms:modified>
</cp:coreProperties>
</file>