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BB" w:rsidRPr="00C73F98" w:rsidRDefault="00E905BB" w:rsidP="00DA16E2">
      <w:pPr>
        <w:pStyle w:val="ListParagraph"/>
        <w:jc w:val="right"/>
        <w:rPr>
          <w:i/>
          <w:sz w:val="20"/>
          <w:szCs w:val="20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3373"/>
        <w:gridCol w:w="6379"/>
      </w:tblGrid>
      <w:tr w:rsidR="00E905BB" w:rsidRPr="00BB12F6" w:rsidTr="007D50F1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E905BB" w:rsidP="00BC36CB">
            <w:pPr>
              <w:spacing w:after="120"/>
              <w:jc w:val="center"/>
              <w:rPr>
                <w:rFonts w:eastAsia="Times New Roman"/>
                <w:b/>
                <w:lang w:val="uk-UA" w:eastAsia="en-US"/>
              </w:rPr>
            </w:pPr>
            <w:r w:rsidRPr="00BB12F6">
              <w:rPr>
                <w:rFonts w:eastAsia="Times New Roman"/>
                <w:b/>
                <w:lang w:val="uk-UA" w:eastAsia="en-US"/>
              </w:rPr>
              <w:t>Обґрунтування технічних та якісних характеристик предмета закупівлі, очікуваної варт</w:t>
            </w:r>
            <w:r w:rsidRPr="00BB12F6">
              <w:rPr>
                <w:rFonts w:eastAsia="Times New Roman"/>
                <w:b/>
                <w:lang w:val="uk-UA" w:eastAsia="en-US"/>
              </w:rPr>
              <w:t>о</w:t>
            </w:r>
            <w:r w:rsidRPr="00BB12F6">
              <w:rPr>
                <w:rFonts w:eastAsia="Times New Roman"/>
                <w:b/>
                <w:lang w:val="uk-UA" w:eastAsia="en-US"/>
              </w:rPr>
              <w:t xml:space="preserve">сті предмета закупівлі </w:t>
            </w:r>
          </w:p>
          <w:p w:rsidR="00E905BB" w:rsidRPr="00BB12F6" w:rsidRDefault="00D16CCC" w:rsidP="00BC36CB">
            <w:pPr>
              <w:spacing w:after="120"/>
              <w:jc w:val="center"/>
              <w:rPr>
                <w:rFonts w:eastAsia="Times New Roman"/>
                <w:color w:val="FF0000"/>
                <w:lang w:val="uk-UA" w:eastAsia="en-US"/>
              </w:rPr>
            </w:pPr>
            <w:r>
              <w:t>UA-2023-02-24-008817-a</w:t>
            </w:r>
            <w:bookmarkStart w:id="0" w:name="_GoBack"/>
            <w:bookmarkEnd w:id="0"/>
          </w:p>
        </w:tc>
      </w:tr>
      <w:tr w:rsidR="00E905BB" w:rsidRPr="00BB12F6" w:rsidTr="007D50F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E905BB" w:rsidP="00BC36CB">
            <w:pPr>
              <w:rPr>
                <w:lang w:val="uk-UA"/>
              </w:rPr>
            </w:pPr>
            <w:r w:rsidRPr="00BB12F6">
              <w:rPr>
                <w:lang w:val="uk-UA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E905BB" w:rsidP="00BC36CB">
            <w:pPr>
              <w:rPr>
                <w:b/>
                <w:lang w:val="uk-UA"/>
              </w:rPr>
            </w:pPr>
            <w:r w:rsidRPr="00BB12F6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7D50F1" w:rsidP="007D50F1">
            <w:pPr>
              <w:autoSpaceDE w:val="0"/>
              <w:autoSpaceDN w:val="0"/>
              <w:adjustRightInd w:val="0"/>
              <w:ind w:right="-112" w:firstLine="313"/>
              <w:rPr>
                <w:lang w:val="uk-UA"/>
              </w:rPr>
            </w:pPr>
            <w:r w:rsidRPr="007D50F1">
              <w:rPr>
                <w:lang w:val="uk-UA" w:eastAsia="en-US"/>
              </w:rPr>
              <w:t xml:space="preserve">Виконання будівельних робіт по заходу «Модернізація </w:t>
            </w:r>
            <w:r>
              <w:rPr>
                <w:lang w:val="uk-UA" w:eastAsia="en-US"/>
              </w:rPr>
              <w:t xml:space="preserve">акумуляторного господарства </w:t>
            </w:r>
            <w:r w:rsidRPr="007D50F1">
              <w:rPr>
                <w:lang w:val="en-US" w:eastAsia="en-US"/>
              </w:rPr>
              <w:t>C</w:t>
            </w:r>
            <w:r>
              <w:rPr>
                <w:lang w:val="uk-UA" w:eastAsia="en-US"/>
              </w:rPr>
              <w:t>Б  енергоблоку № 1 Рівне</w:t>
            </w:r>
            <w:r>
              <w:rPr>
                <w:lang w:val="uk-UA" w:eastAsia="en-US"/>
              </w:rPr>
              <w:t>н</w:t>
            </w:r>
            <w:r w:rsidRPr="007D50F1">
              <w:rPr>
                <w:lang w:val="uk-UA" w:eastAsia="en-US"/>
              </w:rPr>
              <w:t>ської АЕС» (в частині  заміни систем вентиляції</w:t>
            </w:r>
            <w:r>
              <w:rPr>
                <w:lang w:val="uk-UA" w:eastAsia="en-US"/>
              </w:rPr>
              <w:t xml:space="preserve"> </w:t>
            </w:r>
            <w:r w:rsidRPr="007D50F1">
              <w:rPr>
                <w:lang w:val="uk-UA" w:eastAsia="en-US"/>
              </w:rPr>
              <w:t>приміщень АБ-ДГ-11, АБ-ДГ-12, АБ-ДГ-13)</w:t>
            </w:r>
            <w:r w:rsidR="00E858FE" w:rsidRPr="00A54929">
              <w:rPr>
                <w:bCs/>
                <w:lang w:val="uk-UA"/>
              </w:rPr>
              <w:t>,</w:t>
            </w:r>
            <w:r>
              <w:rPr>
                <w:bCs/>
                <w:lang w:val="uk-UA"/>
              </w:rPr>
              <w:t xml:space="preserve"> </w:t>
            </w:r>
            <w:r w:rsidR="00E905BB" w:rsidRPr="00B24226">
              <w:rPr>
                <w:bCs/>
                <w:kern w:val="36"/>
                <w:lang w:val="uk-UA" w:eastAsia="uk-UA"/>
              </w:rPr>
              <w:t xml:space="preserve">(код </w:t>
            </w:r>
            <w:r w:rsidR="0027564F" w:rsidRPr="00B24226">
              <w:rPr>
                <w:bCs/>
                <w:kern w:val="36"/>
                <w:lang w:val="uk-UA" w:eastAsia="uk-UA"/>
              </w:rPr>
              <w:t>ДК 021:2015 (CPV): БР - 45000000-7</w:t>
            </w:r>
            <w:r w:rsidR="00E905BB" w:rsidRPr="00B24226">
              <w:rPr>
                <w:bCs/>
                <w:kern w:val="36"/>
                <w:lang w:val="uk-UA" w:eastAsia="uk-UA"/>
              </w:rPr>
              <w:t>)</w:t>
            </w:r>
            <w:r w:rsidR="009D12B1" w:rsidRPr="00B24226">
              <w:rPr>
                <w:bCs/>
                <w:kern w:val="36"/>
                <w:lang w:val="uk-UA" w:eastAsia="uk-UA"/>
              </w:rPr>
              <w:t>.</w:t>
            </w:r>
          </w:p>
        </w:tc>
      </w:tr>
      <w:tr w:rsidR="00E905BB" w:rsidRPr="00BB12F6" w:rsidTr="007D50F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E905BB" w:rsidP="00BC36CB">
            <w:pPr>
              <w:rPr>
                <w:lang w:val="uk-UA"/>
              </w:rPr>
            </w:pPr>
            <w:r w:rsidRPr="00BB12F6">
              <w:rPr>
                <w:lang w:val="uk-UA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E905BB" w:rsidP="00BC36CB">
            <w:pPr>
              <w:rPr>
                <w:b/>
                <w:lang w:val="uk-UA"/>
              </w:rPr>
            </w:pPr>
            <w:r w:rsidRPr="00BB12F6">
              <w:rPr>
                <w:b/>
                <w:lang w:val="uk-UA"/>
              </w:rPr>
              <w:t>Обґрунтування технічних та якісних характеристик пр</w:t>
            </w:r>
            <w:r w:rsidRPr="00BB12F6">
              <w:rPr>
                <w:b/>
                <w:lang w:val="uk-UA"/>
              </w:rPr>
              <w:t>е</w:t>
            </w:r>
            <w:r w:rsidRPr="00BB12F6">
              <w:rPr>
                <w:b/>
                <w:lang w:val="uk-UA"/>
              </w:rPr>
              <w:t>дмета закупівлі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70" w:rsidRPr="006415B6" w:rsidRDefault="00E905BB" w:rsidP="00EC4E22">
            <w:pPr>
              <w:jc w:val="both"/>
              <w:rPr>
                <w:rFonts w:eastAsia="Times New Roman"/>
                <w:lang w:val="uk-UA"/>
              </w:rPr>
            </w:pPr>
            <w:r w:rsidRPr="00BB12F6">
              <w:rPr>
                <w:lang w:val="uk-UA"/>
              </w:rPr>
              <w:t xml:space="preserve">Технічні та якісні характеристики предмета закупівлі </w:t>
            </w:r>
            <w:r w:rsidR="00E12870" w:rsidRPr="00BB12F6">
              <w:rPr>
                <w:lang w:val="uk-UA"/>
              </w:rPr>
              <w:t>з</w:t>
            </w:r>
            <w:r w:rsidR="00E12870" w:rsidRPr="00BB12F6">
              <w:rPr>
                <w:lang w:val="uk-UA"/>
              </w:rPr>
              <w:t>а</w:t>
            </w:r>
            <w:r w:rsidR="00E12870" w:rsidRPr="00BB12F6">
              <w:rPr>
                <w:lang w:val="uk-UA"/>
              </w:rPr>
              <w:t xml:space="preserve">значені в тендерній документації, </w:t>
            </w:r>
            <w:r w:rsidRPr="00BB12F6">
              <w:rPr>
                <w:lang w:val="uk-UA"/>
              </w:rPr>
              <w:t>складені</w:t>
            </w:r>
            <w:r w:rsidR="00E12870" w:rsidRPr="00BB12F6">
              <w:rPr>
                <w:lang w:val="uk-UA"/>
              </w:rPr>
              <w:t xml:space="preserve"> </w:t>
            </w:r>
            <w:r w:rsidRPr="00BB12F6">
              <w:rPr>
                <w:lang w:val="uk-UA"/>
              </w:rPr>
              <w:t>відповідно</w:t>
            </w:r>
            <w:r w:rsidR="00E12870" w:rsidRPr="00BB12F6">
              <w:rPr>
                <w:lang w:val="uk-UA"/>
              </w:rPr>
              <w:t xml:space="preserve"> </w:t>
            </w:r>
            <w:r w:rsidRPr="00BB12F6">
              <w:rPr>
                <w:lang w:val="uk-UA"/>
              </w:rPr>
              <w:t>до</w:t>
            </w:r>
            <w:r w:rsidR="00E12870" w:rsidRPr="00BB12F6">
              <w:rPr>
                <w:lang w:val="uk-UA"/>
              </w:rPr>
              <w:t xml:space="preserve"> норм чинного законодавства, п</w:t>
            </w:r>
            <w:r w:rsidR="00E12870" w:rsidRPr="00BB12F6">
              <w:rPr>
                <w:rFonts w:eastAsia="Times New Roman"/>
                <w:lang w:val="uk-UA"/>
              </w:rPr>
              <w:t>роектно-кошторисної док</w:t>
            </w:r>
            <w:r w:rsidR="00E12870" w:rsidRPr="00BB12F6">
              <w:rPr>
                <w:rFonts w:eastAsia="Times New Roman"/>
                <w:lang w:val="uk-UA"/>
              </w:rPr>
              <w:t>у</w:t>
            </w:r>
            <w:r w:rsidR="00E12870" w:rsidRPr="00BB12F6">
              <w:rPr>
                <w:rFonts w:eastAsia="Times New Roman"/>
                <w:lang w:val="uk-UA"/>
              </w:rPr>
              <w:t>ментації</w:t>
            </w:r>
            <w:r w:rsidR="00E20A2C" w:rsidRPr="00BB12F6">
              <w:rPr>
                <w:rFonts w:eastAsia="Times New Roman"/>
                <w:lang w:val="uk-UA"/>
              </w:rPr>
              <w:t>,</w:t>
            </w:r>
            <w:r w:rsidR="001F0272" w:rsidRPr="00BB12F6">
              <w:rPr>
                <w:rFonts w:eastAsia="Times New Roman"/>
                <w:lang w:val="uk-UA"/>
              </w:rPr>
              <w:t xml:space="preserve"> </w:t>
            </w:r>
            <w:r w:rsidR="001F0272" w:rsidRPr="00BB12F6">
              <w:rPr>
                <w:rStyle w:val="hps"/>
                <w:lang w:val="uk-UA"/>
              </w:rPr>
              <w:t xml:space="preserve">розробленої </w:t>
            </w:r>
            <w:r w:rsidR="00F67AA9">
              <w:rPr>
                <w:rStyle w:val="hps"/>
                <w:lang w:val="uk-UA"/>
              </w:rPr>
              <w:t>АТ</w:t>
            </w:r>
            <w:r w:rsidR="00B86369" w:rsidRPr="006415B6">
              <w:rPr>
                <w:rStyle w:val="hps"/>
                <w:lang w:val="uk-UA"/>
              </w:rPr>
              <w:t xml:space="preserve"> </w:t>
            </w:r>
            <w:r w:rsidR="00F67AA9">
              <w:t>"ХАРКІВСЬКИЙ НАУКОВО-ДОСЛІДНИЙ ТА ПРОЕКТНО-КОНСТРУКТОРСЬКИЙ ІНСТИТУТ "ЕНЕРГОПРОЕКТ"</w:t>
            </w:r>
            <w:r w:rsidR="00B86369" w:rsidRPr="006415B6">
              <w:rPr>
                <w:rStyle w:val="hps"/>
                <w:lang w:val="uk-UA"/>
              </w:rPr>
              <w:t xml:space="preserve"> </w:t>
            </w:r>
            <w:r w:rsidR="00E40DEE">
              <w:rPr>
                <w:rStyle w:val="hps"/>
                <w:lang w:val="uk-UA"/>
              </w:rPr>
              <w:t>згідно з договоро</w:t>
            </w:r>
            <w:r w:rsidR="004B5D34">
              <w:rPr>
                <w:rStyle w:val="hps"/>
                <w:lang w:val="uk-UA"/>
              </w:rPr>
              <w:t>м</w:t>
            </w:r>
            <w:r w:rsidR="003D4F6F">
              <w:rPr>
                <w:rStyle w:val="hps"/>
                <w:lang w:val="uk-UA"/>
              </w:rPr>
              <w:t xml:space="preserve"> №10876/18 від </w:t>
            </w:r>
            <w:r w:rsidR="00E40DEE">
              <w:rPr>
                <w:rStyle w:val="hps"/>
                <w:lang w:val="uk-UA"/>
              </w:rPr>
              <w:t>08.11.2018</w:t>
            </w:r>
            <w:r w:rsidR="004B5D34">
              <w:rPr>
                <w:rStyle w:val="hps"/>
                <w:lang w:val="uk-UA"/>
              </w:rPr>
              <w:t xml:space="preserve"> </w:t>
            </w:r>
            <w:r w:rsidR="00E40DEE">
              <w:rPr>
                <w:rStyle w:val="hps"/>
                <w:lang w:val="uk-UA"/>
              </w:rPr>
              <w:t xml:space="preserve"> та договором </w:t>
            </w:r>
            <w:r w:rsidR="00B86369" w:rsidRPr="006415B6">
              <w:rPr>
                <w:rStyle w:val="hps"/>
                <w:lang w:val="uk-UA"/>
              </w:rPr>
              <w:t xml:space="preserve">№ </w:t>
            </w:r>
            <w:r w:rsidR="004B5D34">
              <w:rPr>
                <w:rStyle w:val="hps"/>
                <w:lang w:val="uk-UA"/>
              </w:rPr>
              <w:t>11063/22</w:t>
            </w:r>
            <w:r w:rsidR="00B86369" w:rsidRPr="006415B6">
              <w:rPr>
                <w:rStyle w:val="hps"/>
                <w:lang w:val="uk-UA"/>
              </w:rPr>
              <w:t xml:space="preserve"> від </w:t>
            </w:r>
            <w:r w:rsidR="004B5D34">
              <w:rPr>
                <w:rStyle w:val="hps"/>
                <w:lang w:val="uk-UA"/>
              </w:rPr>
              <w:t>18</w:t>
            </w:r>
            <w:r w:rsidR="00B86369" w:rsidRPr="006415B6">
              <w:rPr>
                <w:rStyle w:val="hps"/>
                <w:lang w:val="uk-UA"/>
              </w:rPr>
              <w:t>.11.2022 року</w:t>
            </w:r>
            <w:r w:rsidR="001F0272" w:rsidRPr="006415B6">
              <w:rPr>
                <w:rStyle w:val="hps"/>
                <w:lang w:val="uk-UA"/>
              </w:rPr>
              <w:t xml:space="preserve"> </w:t>
            </w:r>
            <w:r w:rsidR="00E12870" w:rsidRPr="006415B6">
              <w:rPr>
                <w:rFonts w:eastAsia="Times New Roman"/>
                <w:lang w:val="uk-UA"/>
              </w:rPr>
              <w:t>на підставі:</w:t>
            </w:r>
            <w:r w:rsidR="00F67AA9">
              <w:rPr>
                <w:rFonts w:eastAsia="Times New Roman"/>
                <w:lang w:val="uk-UA"/>
              </w:rPr>
              <w:t xml:space="preserve"> </w:t>
            </w:r>
          </w:p>
          <w:p w:rsidR="004B5D34" w:rsidRDefault="004B5D34" w:rsidP="004B5D34">
            <w:pPr>
              <w:ind w:firstLine="284"/>
              <w:rPr>
                <w:lang w:val="uk-UA"/>
              </w:rPr>
            </w:pPr>
            <w:r>
              <w:rPr>
                <w:lang w:val="uk-UA"/>
              </w:rPr>
              <w:t>- комплексна (зведена) програма підвищення рівня бе</w:t>
            </w:r>
            <w:r>
              <w:rPr>
                <w:lang w:val="uk-UA"/>
              </w:rPr>
              <w:t>з</w:t>
            </w:r>
            <w:r>
              <w:rPr>
                <w:lang w:val="uk-UA"/>
              </w:rPr>
              <w:t xml:space="preserve">пеки енергоблоків атомних </w:t>
            </w:r>
            <w:proofErr w:type="spellStart"/>
            <w:r>
              <w:rPr>
                <w:lang w:val="uk-UA"/>
              </w:rPr>
              <w:t>електростацій</w:t>
            </w:r>
            <w:proofErr w:type="spellEnd"/>
            <w:r>
              <w:rPr>
                <w:lang w:val="uk-UA"/>
              </w:rPr>
              <w:t>, захід-35102, «Модернізація акумуляторного господарства СБ»;</w:t>
            </w:r>
          </w:p>
          <w:p w:rsidR="004B5D34" w:rsidRDefault="004B5D34" w:rsidP="004B5D34">
            <w:pPr>
              <w:ind w:firstLine="313"/>
              <w:rPr>
                <w:lang w:val="uk-UA"/>
              </w:rPr>
            </w:pPr>
            <w:r>
              <w:rPr>
                <w:lang w:val="uk-UA"/>
              </w:rPr>
              <w:t xml:space="preserve">- технічне рішення № ОТР-М.1234.03-254.16 «О </w:t>
            </w:r>
            <w:proofErr w:type="spellStart"/>
            <w:r>
              <w:rPr>
                <w:lang w:val="uk-UA"/>
              </w:rPr>
              <w:t>замене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аккумуляторных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батарей</w:t>
            </w:r>
            <w:proofErr w:type="spellEnd"/>
            <w:r>
              <w:rPr>
                <w:lang w:val="uk-UA"/>
              </w:rPr>
              <w:t xml:space="preserve"> на </w:t>
            </w:r>
            <w:proofErr w:type="spellStart"/>
            <w:r>
              <w:rPr>
                <w:lang w:val="uk-UA"/>
              </w:rPr>
              <w:t>энергоблоках</w:t>
            </w:r>
            <w:proofErr w:type="spellEnd"/>
            <w:r>
              <w:rPr>
                <w:lang w:val="uk-UA"/>
              </w:rPr>
              <w:t xml:space="preserve"> АЭС </w:t>
            </w:r>
            <w:proofErr w:type="spellStart"/>
            <w:r>
              <w:rPr>
                <w:lang w:val="uk-UA"/>
              </w:rPr>
              <w:t>Украины</w:t>
            </w:r>
            <w:proofErr w:type="spellEnd"/>
            <w:r>
              <w:rPr>
                <w:lang w:val="uk-UA"/>
              </w:rPr>
              <w:t xml:space="preserve"> с реакторами ВВЭР-1000  (В-320, В-302, В338) и ВВЭР-440 (В-213)» погоджене </w:t>
            </w:r>
            <w:proofErr w:type="spellStart"/>
            <w:r>
              <w:rPr>
                <w:lang w:val="uk-UA"/>
              </w:rPr>
              <w:t>Держтомрегулювання</w:t>
            </w:r>
            <w:proofErr w:type="spellEnd"/>
            <w:r>
              <w:rPr>
                <w:lang w:val="uk-UA"/>
              </w:rPr>
              <w:t xml:space="preserve"> 06.07.2016 р.; </w:t>
            </w:r>
          </w:p>
          <w:p w:rsidR="004B5D34" w:rsidRPr="00C816F5" w:rsidRDefault="004B5D34" w:rsidP="004B5D34">
            <w:pPr>
              <w:ind w:firstLine="313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- технічне рішення «про концепцію проведення модиф</w:t>
            </w:r>
            <w:r>
              <w:rPr>
                <w:lang w:val="uk-UA"/>
              </w:rPr>
              <w:t>і</w:t>
            </w:r>
            <w:r>
              <w:rPr>
                <w:lang w:val="uk-UA"/>
              </w:rPr>
              <w:t xml:space="preserve">кації з заміни систем вентиляції приміщень акумуляторних </w:t>
            </w:r>
            <w:proofErr w:type="spellStart"/>
            <w:r>
              <w:rPr>
                <w:lang w:val="uk-UA"/>
              </w:rPr>
              <w:t>батарей</w:t>
            </w:r>
            <w:proofErr w:type="spellEnd"/>
            <w:r>
              <w:rPr>
                <w:lang w:val="uk-UA"/>
              </w:rPr>
              <w:t xml:space="preserve">. Енергоблоки 1, 2 ВП «Рівненська АЕС» 173-432-ТР-ЦВтаК, погоджене </w:t>
            </w:r>
            <w:proofErr w:type="spellStart"/>
            <w:r>
              <w:rPr>
                <w:lang w:val="uk-UA"/>
              </w:rPr>
              <w:t>Держатомрегулювання</w:t>
            </w:r>
            <w:proofErr w:type="spellEnd"/>
            <w:r>
              <w:rPr>
                <w:lang w:val="uk-UA"/>
              </w:rPr>
              <w:t xml:space="preserve"> листом № 15-28/8266-8888 від 14. 07. 2020 р.; </w:t>
            </w:r>
          </w:p>
          <w:p w:rsidR="004B5D34" w:rsidRDefault="004B5D34" w:rsidP="004B5D34">
            <w:pPr>
              <w:ind w:firstLine="313"/>
              <w:rPr>
                <w:lang w:val="uk-UA"/>
              </w:rPr>
            </w:pPr>
            <w:r>
              <w:rPr>
                <w:lang w:val="uk-UA"/>
              </w:rPr>
              <w:t xml:space="preserve">- повідомлення про зміну № 1 до технічного рішення 173-432-ТР-ЦВтаК, погоджене </w:t>
            </w:r>
            <w:proofErr w:type="spellStart"/>
            <w:r>
              <w:rPr>
                <w:lang w:val="uk-UA"/>
              </w:rPr>
              <w:t>Держатомрегулювання</w:t>
            </w:r>
            <w:proofErr w:type="spellEnd"/>
            <w:r>
              <w:rPr>
                <w:lang w:val="uk-UA"/>
              </w:rPr>
              <w:t xml:space="preserve"> ли</w:t>
            </w:r>
            <w:r>
              <w:rPr>
                <w:lang w:val="uk-UA"/>
              </w:rPr>
              <w:t>с</w:t>
            </w:r>
            <w:r>
              <w:rPr>
                <w:lang w:val="uk-UA"/>
              </w:rPr>
              <w:t>том № 15-21/01/13762-2728 від 16.09.2021 р.;</w:t>
            </w:r>
          </w:p>
          <w:p w:rsidR="004B5D34" w:rsidRDefault="004B5D34" w:rsidP="004B5D34">
            <w:pPr>
              <w:ind w:firstLine="313"/>
              <w:rPr>
                <w:lang w:val="uk-UA"/>
              </w:rPr>
            </w:pPr>
            <w:r>
              <w:rPr>
                <w:lang w:val="uk-UA"/>
              </w:rPr>
              <w:t xml:space="preserve">- повідомлення про зміну № 2 до технічного рішення 173-432-ТР-ЦВтаК, погоджене </w:t>
            </w:r>
            <w:proofErr w:type="spellStart"/>
            <w:r>
              <w:rPr>
                <w:lang w:val="uk-UA"/>
              </w:rPr>
              <w:t>Держатомрегулювання</w:t>
            </w:r>
            <w:proofErr w:type="spellEnd"/>
            <w:r>
              <w:rPr>
                <w:lang w:val="uk-UA"/>
              </w:rPr>
              <w:t xml:space="preserve"> ли</w:t>
            </w:r>
            <w:r>
              <w:rPr>
                <w:lang w:val="uk-UA"/>
              </w:rPr>
              <w:t>с</w:t>
            </w:r>
            <w:r>
              <w:rPr>
                <w:lang w:val="uk-UA"/>
              </w:rPr>
              <w:t>том № 15-21/01/1452-14302 від 31.01.2022 р.;</w:t>
            </w:r>
          </w:p>
          <w:p w:rsidR="004B5D34" w:rsidRDefault="004B5D34" w:rsidP="004B5D34">
            <w:pPr>
              <w:ind w:firstLine="313"/>
              <w:rPr>
                <w:lang w:val="uk-UA"/>
              </w:rPr>
            </w:pPr>
            <w:r>
              <w:rPr>
                <w:lang w:val="uk-UA"/>
              </w:rPr>
              <w:t xml:space="preserve">- повідомлення про зміну № 3 до технічного рішення 173-432-ТР-ЦВтаК, погоджене </w:t>
            </w:r>
            <w:proofErr w:type="spellStart"/>
            <w:r>
              <w:rPr>
                <w:lang w:val="uk-UA"/>
              </w:rPr>
              <w:t>Держатомрегулювання</w:t>
            </w:r>
            <w:proofErr w:type="spellEnd"/>
            <w:r>
              <w:rPr>
                <w:lang w:val="uk-UA"/>
              </w:rPr>
              <w:t xml:space="preserve"> ли</w:t>
            </w:r>
            <w:r>
              <w:rPr>
                <w:lang w:val="uk-UA"/>
              </w:rPr>
              <w:t>с</w:t>
            </w:r>
            <w:r>
              <w:rPr>
                <w:lang w:val="uk-UA"/>
              </w:rPr>
              <w:t>том № 15-21/01/9209-10416 від 06.09.2022 р.;</w:t>
            </w:r>
          </w:p>
          <w:p w:rsidR="004B5D34" w:rsidRDefault="004B5D34" w:rsidP="004B5D34">
            <w:pPr>
              <w:ind w:firstLine="313"/>
              <w:rPr>
                <w:lang w:val="uk-UA"/>
              </w:rPr>
            </w:pPr>
            <w:r>
              <w:rPr>
                <w:lang w:val="uk-UA"/>
              </w:rPr>
              <w:t>-технічне рішення № 173-497-ТР-ЦвтаК про монтаж с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t xml:space="preserve">стем вентиляції акумуляторних </w:t>
            </w:r>
            <w:proofErr w:type="spellStart"/>
            <w:r>
              <w:rPr>
                <w:lang w:val="uk-UA"/>
              </w:rPr>
              <w:t>батарей</w:t>
            </w:r>
            <w:proofErr w:type="spellEnd"/>
            <w:r>
              <w:rPr>
                <w:lang w:val="uk-UA"/>
              </w:rPr>
              <w:t>. Енергоблок №1 ВП РАЕС</w:t>
            </w:r>
            <w:r w:rsidRPr="00106396">
              <w:rPr>
                <w:lang w:val="uk-UA"/>
              </w:rPr>
              <w:t>;</w:t>
            </w:r>
          </w:p>
          <w:p w:rsidR="004B5D34" w:rsidRPr="004B5D34" w:rsidRDefault="004B5D34" w:rsidP="004B5D34">
            <w:pPr>
              <w:pStyle w:val="Standard"/>
              <w:tabs>
                <w:tab w:val="right" w:pos="9915"/>
              </w:tabs>
              <w:ind w:firstLine="313"/>
              <w:jc w:val="both"/>
              <w:outlineLvl w:val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4B5D34">
              <w:rPr>
                <w:rFonts w:ascii="Times New Roman" w:hAnsi="Times New Roman" w:cs="Times New Roman"/>
                <w:sz w:val="24"/>
                <w:lang w:val="uk-UA"/>
              </w:rPr>
              <w:t xml:space="preserve">-технічне рішення № 173-484-ТР-ЦвтаК про монтаж протипожежних клапанів систем вентиляції акумуляторних </w:t>
            </w:r>
            <w:proofErr w:type="spellStart"/>
            <w:r w:rsidRPr="004B5D34">
              <w:rPr>
                <w:rFonts w:ascii="Times New Roman" w:hAnsi="Times New Roman" w:cs="Times New Roman"/>
                <w:sz w:val="24"/>
                <w:lang w:val="uk-UA"/>
              </w:rPr>
              <w:t>батарей</w:t>
            </w:r>
            <w:proofErr w:type="spellEnd"/>
            <w:r w:rsidRPr="004B5D34">
              <w:rPr>
                <w:rFonts w:ascii="Times New Roman" w:hAnsi="Times New Roman" w:cs="Times New Roman"/>
                <w:sz w:val="24"/>
                <w:lang w:val="uk-UA"/>
              </w:rPr>
              <w:t xml:space="preserve"> на енергоблоках №1 ВП РАЕС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  <w:p w:rsidR="00E905BB" w:rsidRPr="003D4F6F" w:rsidRDefault="00E858FE" w:rsidP="003D4F6F">
            <w:pPr>
              <w:pStyle w:val="Standard"/>
              <w:tabs>
                <w:tab w:val="right" w:pos="9915"/>
              </w:tabs>
              <w:ind w:firstLine="313"/>
              <w:jc w:val="both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lang w:val="uk-UA"/>
              </w:rPr>
            </w:pPr>
            <w:r w:rsidRPr="003D4F6F">
              <w:rPr>
                <w:rFonts w:ascii="Times New Roman" w:hAnsi="Times New Roman" w:cs="Times New Roman"/>
                <w:sz w:val="24"/>
                <w:lang w:val="uk-UA"/>
              </w:rPr>
              <w:t xml:space="preserve">Метою даного заходу є </w:t>
            </w:r>
            <w:r w:rsidR="004B5D34" w:rsidRPr="003D4F6F">
              <w:rPr>
                <w:rFonts w:ascii="Times New Roman" w:hAnsi="Times New Roman" w:cs="Times New Roman"/>
                <w:sz w:val="24"/>
                <w:lang w:val="uk-UA"/>
              </w:rPr>
              <w:t xml:space="preserve">приведення систем вентиляції до вимог температурного режиму заводської документації акумуляторних </w:t>
            </w:r>
            <w:proofErr w:type="spellStart"/>
            <w:r w:rsidR="004B5D34" w:rsidRPr="003D4F6F">
              <w:rPr>
                <w:rFonts w:ascii="Times New Roman" w:hAnsi="Times New Roman" w:cs="Times New Roman"/>
                <w:sz w:val="24"/>
                <w:lang w:val="uk-UA"/>
              </w:rPr>
              <w:t>батарей</w:t>
            </w:r>
            <w:proofErr w:type="spellEnd"/>
            <w:r w:rsidR="00B86369" w:rsidRPr="003D4F6F">
              <w:rPr>
                <w:rFonts w:ascii="Times New Roman" w:hAnsi="Times New Roman" w:cs="Times New Roman"/>
                <w:sz w:val="24"/>
                <w:lang w:val="uk-UA"/>
              </w:rPr>
              <w:t xml:space="preserve"> шляхом </w:t>
            </w:r>
            <w:r w:rsidR="003D4F6F" w:rsidRPr="003D4F6F">
              <w:rPr>
                <w:rFonts w:ascii="Times New Roman" w:hAnsi="Times New Roman" w:cs="Times New Roman"/>
                <w:sz w:val="24"/>
                <w:lang w:val="uk-UA"/>
              </w:rPr>
              <w:t>реконструкці</w:t>
            </w:r>
            <w:r w:rsidR="003D4F6F">
              <w:rPr>
                <w:rFonts w:ascii="Times New Roman" w:hAnsi="Times New Roman" w:cs="Times New Roman"/>
                <w:sz w:val="24"/>
                <w:lang w:val="uk-UA"/>
              </w:rPr>
              <w:t>ї</w:t>
            </w:r>
            <w:r w:rsidR="003D4F6F" w:rsidRPr="003D4F6F">
              <w:rPr>
                <w:rFonts w:ascii="Times New Roman" w:hAnsi="Times New Roman" w:cs="Times New Roman"/>
                <w:sz w:val="24"/>
                <w:lang w:val="uk-UA"/>
              </w:rPr>
              <w:t xml:space="preserve"> існуючих малоефективних систем припливної вентиляції </w:t>
            </w:r>
            <w:r w:rsidR="003D4F6F">
              <w:rPr>
                <w:rFonts w:ascii="Times New Roman" w:hAnsi="Times New Roman" w:cs="Times New Roman"/>
                <w:sz w:val="24"/>
                <w:lang w:val="uk-UA"/>
              </w:rPr>
              <w:t>та</w:t>
            </w:r>
            <w:r w:rsidR="003D4F6F" w:rsidRPr="003D4F6F">
              <w:rPr>
                <w:rFonts w:ascii="Times New Roman" w:hAnsi="Times New Roman" w:cs="Times New Roman"/>
                <w:sz w:val="24"/>
                <w:lang w:val="uk-UA"/>
              </w:rPr>
              <w:t xml:space="preserve"> заміни припливних установок, які використовують в якості охолоджуючого робочого середовища воду, на автономні установки з більшою потужністю охолодження, з використанням фреонового холодоагенту</w:t>
            </w:r>
            <w:r w:rsidR="003D4F6F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</w:tr>
      <w:tr w:rsidR="00E905BB" w:rsidRPr="00BB12F6" w:rsidTr="007D50F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E905BB" w:rsidP="00BC36CB">
            <w:pPr>
              <w:rPr>
                <w:lang w:val="uk-UA"/>
              </w:rPr>
            </w:pPr>
            <w:r w:rsidRPr="00BB12F6">
              <w:rPr>
                <w:lang w:val="uk-UA"/>
              </w:rPr>
              <w:lastRenderedPageBreak/>
              <w:t>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E905BB" w:rsidP="00BC36CB">
            <w:pPr>
              <w:rPr>
                <w:b/>
                <w:lang w:val="uk-UA"/>
              </w:rPr>
            </w:pPr>
            <w:r w:rsidRPr="00BB12F6">
              <w:rPr>
                <w:b/>
                <w:lang w:val="uk-UA"/>
              </w:rPr>
              <w:t>Обґрунтування очікуваної вартості предмета закупівлі, розміру бюджетного при</w:t>
            </w:r>
            <w:r w:rsidRPr="00BB12F6">
              <w:rPr>
                <w:b/>
                <w:lang w:val="uk-UA"/>
              </w:rPr>
              <w:t>з</w:t>
            </w:r>
            <w:r w:rsidRPr="00BB12F6">
              <w:rPr>
                <w:b/>
                <w:lang w:val="uk-UA"/>
              </w:rPr>
              <w:t>начення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7" w:rsidRPr="00BB12F6" w:rsidRDefault="00E905BB" w:rsidP="00E40DEE">
            <w:pPr>
              <w:ind w:right="-81"/>
              <w:jc w:val="both"/>
              <w:rPr>
                <w:lang w:val="uk-UA"/>
              </w:rPr>
            </w:pPr>
            <w:r w:rsidRPr="00BB12F6">
              <w:rPr>
                <w:lang w:val="uk-UA"/>
              </w:rPr>
              <w:t>Розрахунок очікуваної вартості предмета закупівлі здійсн</w:t>
            </w:r>
            <w:r w:rsidRPr="00BB12F6">
              <w:rPr>
                <w:lang w:val="uk-UA"/>
              </w:rPr>
              <w:t>е</w:t>
            </w:r>
            <w:r w:rsidRPr="00BB12F6">
              <w:rPr>
                <w:lang w:val="uk-UA"/>
              </w:rPr>
              <w:t>но на підставі кошторисної документації, визначеної з ур</w:t>
            </w:r>
            <w:r w:rsidRPr="00BB12F6">
              <w:rPr>
                <w:lang w:val="uk-UA"/>
              </w:rPr>
              <w:t>а</w:t>
            </w:r>
            <w:r w:rsidRPr="00BB12F6">
              <w:rPr>
                <w:lang w:val="uk-UA"/>
              </w:rPr>
              <w:t>хуванням</w:t>
            </w:r>
            <w:r w:rsidR="006415B6">
              <w:rPr>
                <w:lang w:val="uk-UA"/>
              </w:rPr>
              <w:t xml:space="preserve"> Правил визначення вартості будівництва</w:t>
            </w:r>
            <w:r w:rsidRPr="00BB12F6">
              <w:rPr>
                <w:lang w:val="uk-UA"/>
              </w:rPr>
              <w:t xml:space="preserve"> </w:t>
            </w:r>
            <w:r w:rsidR="006415B6">
              <w:rPr>
                <w:lang w:val="uk-UA"/>
              </w:rPr>
              <w:t>К</w:t>
            </w:r>
            <w:r w:rsidR="003D3BEF" w:rsidRPr="00BB12F6">
              <w:rPr>
                <w:lang w:val="uk-UA"/>
              </w:rPr>
              <w:t>ошт</w:t>
            </w:r>
            <w:r w:rsidR="003D3BEF" w:rsidRPr="00BB12F6">
              <w:rPr>
                <w:lang w:val="uk-UA"/>
              </w:rPr>
              <w:t>о</w:t>
            </w:r>
            <w:r w:rsidR="003D3BEF" w:rsidRPr="00BB12F6">
              <w:rPr>
                <w:lang w:val="uk-UA"/>
              </w:rPr>
              <w:t xml:space="preserve">рисних норм України </w:t>
            </w:r>
            <w:r w:rsidR="006415B6">
              <w:rPr>
                <w:lang w:val="uk-UA"/>
              </w:rPr>
              <w:t>«Настанова з визначення вартості б</w:t>
            </w:r>
            <w:r w:rsidR="006415B6">
              <w:rPr>
                <w:lang w:val="uk-UA"/>
              </w:rPr>
              <w:t>у</w:t>
            </w:r>
            <w:r w:rsidR="006415B6">
              <w:rPr>
                <w:lang w:val="uk-UA"/>
              </w:rPr>
              <w:t>дівництва»</w:t>
            </w:r>
            <w:r w:rsidR="00A54929">
              <w:rPr>
                <w:lang w:val="uk-UA"/>
              </w:rPr>
              <w:t xml:space="preserve"> за проектом «</w:t>
            </w:r>
            <w:r w:rsidR="00E40DEE">
              <w:rPr>
                <w:lang w:val="uk-UA"/>
              </w:rPr>
              <w:t>Технічне переоснащення</w:t>
            </w:r>
            <w:r w:rsidR="00A54929">
              <w:rPr>
                <w:lang w:val="uk-UA"/>
              </w:rPr>
              <w:t xml:space="preserve">. </w:t>
            </w:r>
            <w:r w:rsidR="00E40DEE">
              <w:rPr>
                <w:lang w:val="uk-UA"/>
              </w:rPr>
              <w:t>Моде</w:t>
            </w:r>
            <w:r w:rsidR="00E40DEE">
              <w:rPr>
                <w:lang w:val="uk-UA"/>
              </w:rPr>
              <w:t>р</w:t>
            </w:r>
            <w:r w:rsidR="00E40DEE">
              <w:rPr>
                <w:lang w:val="uk-UA"/>
              </w:rPr>
              <w:t>нізація акумуляторного господарства СБ на енергоблоці №1 Рівненської АЕС (в частині заміни АБ-ДГ-11, АБ-ДГ-12, АБ-ДГ-13)</w:t>
            </w:r>
            <w:r w:rsidR="00A54929">
              <w:rPr>
                <w:lang w:val="uk-UA"/>
              </w:rPr>
              <w:t>».</w:t>
            </w:r>
          </w:p>
        </w:tc>
      </w:tr>
    </w:tbl>
    <w:p w:rsidR="00E905BB" w:rsidRPr="00EF5128" w:rsidRDefault="00E905BB" w:rsidP="00B25C28">
      <w:pPr>
        <w:jc w:val="both"/>
        <w:rPr>
          <w:lang w:val="uk-UA"/>
        </w:rPr>
      </w:pPr>
    </w:p>
    <w:p w:rsidR="001B7EF0" w:rsidRPr="00EF5128" w:rsidRDefault="001B7EF0" w:rsidP="00B25C28">
      <w:pPr>
        <w:jc w:val="both"/>
        <w:rPr>
          <w:lang w:val="uk-UA"/>
        </w:rPr>
      </w:pPr>
    </w:p>
    <w:sectPr w:rsidR="001B7EF0" w:rsidRPr="00EF5128" w:rsidSect="00B25C28">
      <w:pgSz w:w="11906" w:h="16838"/>
      <w:pgMar w:top="719" w:right="850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820BE"/>
    <w:multiLevelType w:val="hybridMultilevel"/>
    <w:tmpl w:val="421A73D8"/>
    <w:lvl w:ilvl="0" w:tplc="FFFFFFFF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4"/>
        </w:tabs>
        <w:ind w:left="2154" w:hanging="360"/>
      </w:pPr>
      <w:rPr>
        <w:rFonts w:ascii="Symbol" w:hAnsi="Symbol" w:cs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28"/>
    <w:rsid w:val="000616F5"/>
    <w:rsid w:val="000B4C1D"/>
    <w:rsid w:val="00115017"/>
    <w:rsid w:val="001B7EF0"/>
    <w:rsid w:val="001D530A"/>
    <w:rsid w:val="001E7C86"/>
    <w:rsid w:val="001F0272"/>
    <w:rsid w:val="00220C2B"/>
    <w:rsid w:val="00231474"/>
    <w:rsid w:val="0026021A"/>
    <w:rsid w:val="0027564F"/>
    <w:rsid w:val="002D40F6"/>
    <w:rsid w:val="002E7C37"/>
    <w:rsid w:val="002F05BB"/>
    <w:rsid w:val="003433F5"/>
    <w:rsid w:val="00370BD0"/>
    <w:rsid w:val="003D3BEF"/>
    <w:rsid w:val="003D4F6F"/>
    <w:rsid w:val="004023F7"/>
    <w:rsid w:val="004471D6"/>
    <w:rsid w:val="004B5D34"/>
    <w:rsid w:val="004F2CE0"/>
    <w:rsid w:val="004F7281"/>
    <w:rsid w:val="0051366E"/>
    <w:rsid w:val="00537445"/>
    <w:rsid w:val="00571873"/>
    <w:rsid w:val="0059613B"/>
    <w:rsid w:val="005A0F6F"/>
    <w:rsid w:val="005D7053"/>
    <w:rsid w:val="006415B6"/>
    <w:rsid w:val="00656CF7"/>
    <w:rsid w:val="006A670D"/>
    <w:rsid w:val="007D0DBD"/>
    <w:rsid w:val="007D50F1"/>
    <w:rsid w:val="00835C17"/>
    <w:rsid w:val="00847E69"/>
    <w:rsid w:val="00925597"/>
    <w:rsid w:val="00956085"/>
    <w:rsid w:val="00970763"/>
    <w:rsid w:val="009D12B1"/>
    <w:rsid w:val="009D2930"/>
    <w:rsid w:val="00A54929"/>
    <w:rsid w:val="00B01BBF"/>
    <w:rsid w:val="00B24226"/>
    <w:rsid w:val="00B25C28"/>
    <w:rsid w:val="00B86369"/>
    <w:rsid w:val="00BB12F6"/>
    <w:rsid w:val="00BC36CB"/>
    <w:rsid w:val="00BE718D"/>
    <w:rsid w:val="00C0399E"/>
    <w:rsid w:val="00C14FFB"/>
    <w:rsid w:val="00C4109F"/>
    <w:rsid w:val="00C450A4"/>
    <w:rsid w:val="00C53D49"/>
    <w:rsid w:val="00C7028F"/>
    <w:rsid w:val="00C73F98"/>
    <w:rsid w:val="00C82228"/>
    <w:rsid w:val="00C900B4"/>
    <w:rsid w:val="00D16CCC"/>
    <w:rsid w:val="00DA16E2"/>
    <w:rsid w:val="00DD5FBE"/>
    <w:rsid w:val="00E12870"/>
    <w:rsid w:val="00E1754E"/>
    <w:rsid w:val="00E20A2C"/>
    <w:rsid w:val="00E40DEE"/>
    <w:rsid w:val="00E858FE"/>
    <w:rsid w:val="00E905BB"/>
    <w:rsid w:val="00EC4E22"/>
    <w:rsid w:val="00ED6692"/>
    <w:rsid w:val="00EF5128"/>
    <w:rsid w:val="00F33DBA"/>
    <w:rsid w:val="00F6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1C7F17D-AFBF-4A79-B8A9-FEF186E0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E2"/>
    <w:rPr>
      <w:rFonts w:ascii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locked/>
    <w:rsid w:val="004B5D34"/>
    <w:pPr>
      <w:keepNext/>
      <w:outlineLvl w:val="1"/>
    </w:pPr>
    <w:rPr>
      <w:rFonts w:eastAsia="Times New Roman"/>
      <w:b/>
      <w:bCs/>
      <w:i/>
      <w:iCs/>
      <w:color w:val="FF0000"/>
      <w:sz w:val="22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DA16E2"/>
    <w:pPr>
      <w:ind w:left="720"/>
    </w:pPr>
  </w:style>
  <w:style w:type="paragraph" w:customStyle="1" w:styleId="Standard">
    <w:name w:val="Standard"/>
    <w:rsid w:val="001E7C86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bCs/>
      <w:kern w:val="3"/>
      <w:sz w:val="21"/>
      <w:szCs w:val="24"/>
      <w:lang w:val="ru-RU" w:eastAsia="ru-RU"/>
    </w:rPr>
  </w:style>
  <w:style w:type="paragraph" w:styleId="a3">
    <w:name w:val="Body Text"/>
    <w:basedOn w:val="a"/>
    <w:link w:val="a4"/>
    <w:semiHidden/>
    <w:rsid w:val="001E7C86"/>
    <w:pPr>
      <w:jc w:val="both"/>
    </w:pPr>
    <w:rPr>
      <w:rFonts w:eastAsia="Times New Roman"/>
      <w:lang w:val="uk-UA"/>
    </w:rPr>
  </w:style>
  <w:style w:type="character" w:customStyle="1" w:styleId="a4">
    <w:name w:val="Основной текст Знак"/>
    <w:link w:val="a3"/>
    <w:semiHidden/>
    <w:rsid w:val="001E7C86"/>
    <w:rPr>
      <w:sz w:val="24"/>
      <w:szCs w:val="24"/>
      <w:lang w:val="uk-UA" w:eastAsia="ru-RU" w:bidi="ar-SA"/>
    </w:rPr>
  </w:style>
  <w:style w:type="character" w:customStyle="1" w:styleId="hps">
    <w:name w:val="hps"/>
    <w:basedOn w:val="a0"/>
    <w:uiPriority w:val="99"/>
    <w:rsid w:val="0027564F"/>
  </w:style>
  <w:style w:type="paragraph" w:customStyle="1" w:styleId="1">
    <w:name w:val=" Знак Знак1 Знак Знак Знак Знак"/>
    <w:basedOn w:val="a"/>
    <w:rsid w:val="0027564F"/>
    <w:pPr>
      <w:widowControl w:val="0"/>
      <w:spacing w:before="20" w:line="360" w:lineRule="auto"/>
      <w:ind w:firstLine="567"/>
      <w:jc w:val="both"/>
    </w:pPr>
    <w:rPr>
      <w:rFonts w:eastAsia="Times New Roman" w:cs="Verdana"/>
      <w:lang w:eastAsia="en-US"/>
    </w:rPr>
  </w:style>
  <w:style w:type="paragraph" w:customStyle="1" w:styleId="a5">
    <w:name w:val=" Знак"/>
    <w:basedOn w:val="a"/>
    <w:link w:val="a0"/>
    <w:rsid w:val="00925597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4B5D34"/>
    <w:rPr>
      <w:rFonts w:ascii="Times New Roman" w:eastAsia="Times New Roman" w:hAnsi="Times New Roman"/>
      <w:b/>
      <w:bCs/>
      <w:i/>
      <w:iCs/>
      <w:color w:val="FF0000"/>
      <w:sz w:val="2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1937</Words>
  <Characters>1105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</vt:lpstr>
      <vt:lpstr>Обґрунтування технічних та якісних характеристик предмета закупівлі, очікуваної вартості предмета закупівлі</vt:lpstr>
    </vt:vector>
  </TitlesOfParts>
  <Company>Ровенская АЭС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</dc:title>
  <dc:subject/>
  <dc:creator>userua12</dc:creator>
  <cp:keywords/>
  <cp:lastModifiedBy>Беленко Тетяна Валеріївна</cp:lastModifiedBy>
  <cp:revision>2</cp:revision>
  <cp:lastPrinted>2021-04-27T13:39:00Z</cp:lastPrinted>
  <dcterms:created xsi:type="dcterms:W3CDTF">2023-02-27T13:00:00Z</dcterms:created>
  <dcterms:modified xsi:type="dcterms:W3CDTF">2023-02-27T13:00:00Z</dcterms:modified>
</cp:coreProperties>
</file>