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3F" w:rsidRPr="006D0A57" w:rsidRDefault="00F7458B" w:rsidP="0085343F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971251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9A7CF5" w:rsidRPr="009A7CF5">
        <w:rPr>
          <w:rFonts w:ascii="Times New Roman" w:hAnsi="Times New Roman" w:cs="Times New Roman"/>
          <w:b/>
          <w:sz w:val="24"/>
          <w:szCs w:val="24"/>
          <w:lang w:val="uk-UA"/>
        </w:rPr>
        <w:t>1555</w:t>
      </w:r>
      <w:r w:rsidR="005D6BC4">
        <w:rPr>
          <w:rFonts w:ascii="Times New Roman" w:hAnsi="Times New Roman" w:cs="Times New Roman"/>
          <w:b/>
          <w:bCs/>
          <w:sz w:val="24"/>
          <w:szCs w:val="24"/>
          <w:lang w:val="uk-UA"/>
        </w:rPr>
        <w:t>0000-</w:t>
      </w:r>
      <w:r w:rsidR="009A7CF5" w:rsidRPr="009A7CF5">
        <w:rPr>
          <w:rFonts w:ascii="Times New Roman" w:hAnsi="Times New Roman" w:cs="Times New Roman"/>
          <w:b/>
          <w:bCs/>
          <w:sz w:val="24"/>
          <w:szCs w:val="24"/>
          <w:lang w:val="uk-UA"/>
        </w:rPr>
        <w:t>8 – молочні продукти різні</w:t>
      </w:r>
      <w:r w:rsidR="00C05F7F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AC7B39" w:rsidRDefault="00CC1B90" w:rsidP="0085343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метою забезпечення харчування військовослужбовців, які з</w:t>
      </w:r>
      <w:r w:rsidR="005D6BC4">
        <w:rPr>
          <w:rFonts w:ascii="Times New Roman" w:hAnsi="Times New Roman" w:cs="Times New Roman"/>
          <w:sz w:val="24"/>
          <w:szCs w:val="24"/>
          <w:lang w:val="uk-UA"/>
        </w:rPr>
        <w:t>дійснюють цілодобову охорону об’</w:t>
      </w:r>
      <w:r>
        <w:rPr>
          <w:rFonts w:ascii="Times New Roman" w:hAnsi="Times New Roman" w:cs="Times New Roman"/>
          <w:sz w:val="24"/>
          <w:szCs w:val="24"/>
          <w:lang w:val="uk-UA"/>
        </w:rPr>
        <w:t>єктів ВП РАЕС, працівників ВП РАЕС, які працюють у шкідливих та особливо шкідливих умовах праці, а також для забезпе</w:t>
      </w:r>
      <w:r w:rsidR="005D6BC4">
        <w:rPr>
          <w:rFonts w:ascii="Times New Roman" w:hAnsi="Times New Roman" w:cs="Times New Roman"/>
          <w:sz w:val="24"/>
          <w:szCs w:val="24"/>
          <w:lang w:val="uk-UA"/>
        </w:rPr>
        <w:t>чення харчування працівників ВП 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РАЕС та сторонніх підрядних організацій, яке здійснюється в їдальнях УРП ВП РАЕС,  враховуючи можливість дотримання строків проведення </w:t>
      </w:r>
      <w:r w:rsidR="00AC7B39">
        <w:rPr>
          <w:rFonts w:ascii="Times New Roman" w:hAnsi="Times New Roman" w:cs="Times New Roman"/>
          <w:sz w:val="24"/>
          <w:szCs w:val="24"/>
          <w:lang w:val="uk-UA"/>
        </w:rPr>
        <w:t>відкритих торгів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а також для забезпечення дотримання таких принципів здійснення публічних закупівель як: максимальна економія, ефективність, добросовісна конкуренція, запобігання корупційним діям та зловживанням, було прийнято рішення щодо здійснення закупівлі із застосуванням порядку проведення </w:t>
      </w:r>
      <w:r w:rsidR="00AC7B39">
        <w:rPr>
          <w:rFonts w:ascii="Times New Roman" w:hAnsi="Times New Roman" w:cs="Times New Roman"/>
          <w:sz w:val="24"/>
          <w:szCs w:val="24"/>
          <w:lang w:val="uk-UA"/>
        </w:rPr>
        <w:t>відкритих торгів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встановленого ЗУ «Про публічні закупівлі» та оголошено </w:t>
      </w:r>
      <w:r w:rsidR="00AC7B39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A7CF5" w:rsidRPr="009A7CF5">
        <w:rPr>
          <w:rFonts w:ascii="Times New Roman" w:hAnsi="Times New Roman" w:cs="Times New Roman"/>
          <w:b/>
          <w:sz w:val="24"/>
          <w:szCs w:val="24"/>
          <w:lang w:val="uk-UA"/>
        </w:rPr>
        <w:t>1555</w:t>
      </w:r>
      <w:r w:rsidR="009A7CF5" w:rsidRPr="009A7CF5">
        <w:rPr>
          <w:rFonts w:ascii="Times New Roman" w:hAnsi="Times New Roman" w:cs="Times New Roman"/>
          <w:b/>
          <w:bCs/>
          <w:sz w:val="24"/>
          <w:szCs w:val="24"/>
          <w:lang w:val="uk-UA"/>
        </w:rPr>
        <w:t>0000</w:t>
      </w:r>
      <w:r w:rsidR="005D6BC4">
        <w:rPr>
          <w:rFonts w:ascii="Times New Roman" w:hAnsi="Times New Roman" w:cs="Times New Roman"/>
          <w:b/>
          <w:bCs/>
          <w:sz w:val="24"/>
          <w:szCs w:val="24"/>
          <w:lang w:val="uk-UA"/>
        </w:rPr>
        <w:t>-</w:t>
      </w:r>
      <w:r w:rsidR="009A7CF5" w:rsidRPr="009A7CF5">
        <w:rPr>
          <w:rFonts w:ascii="Times New Roman" w:hAnsi="Times New Roman" w:cs="Times New Roman"/>
          <w:b/>
          <w:bCs/>
          <w:sz w:val="24"/>
          <w:szCs w:val="24"/>
          <w:lang w:val="uk-UA"/>
        </w:rPr>
        <w:t>8 – молочні продукти різні</w:t>
      </w:r>
      <w:r w:rsidR="00AC7B39" w:rsidRPr="0068791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687912" w:rsidRDefault="00687912" w:rsidP="00687912">
      <w:pPr>
        <w:rPr>
          <w:rStyle w:val="a3"/>
          <w:rFonts w:ascii="Times New Roman" w:eastAsia="Calibri" w:hAnsi="Times New Roman"/>
          <w:color w:val="0070C0"/>
          <w:sz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</w:t>
      </w:r>
      <w:proofErr w:type="gramStart"/>
      <w:r>
        <w:rPr>
          <w:rFonts w:ascii="Times New Roman" w:hAnsi="Times New Roman"/>
          <w:sz w:val="24"/>
          <w:szCs w:val="24"/>
        </w:rPr>
        <w:t>вл</w:t>
      </w:r>
      <w:proofErr w:type="gramEnd"/>
      <w:r>
        <w:rPr>
          <w:rFonts w:ascii="Times New Roman" w:hAnsi="Times New Roman"/>
          <w:sz w:val="24"/>
          <w:szCs w:val="24"/>
        </w:rPr>
        <w:t xml:space="preserve">і в електронній системі закупівель </w:t>
      </w:r>
      <w:hyperlink r:id="rId5" w:history="1">
        <w:r w:rsidR="00B51FA8" w:rsidRPr="00B51FA8">
          <w:rPr>
            <w:rStyle w:val="a3"/>
            <w:rFonts w:ascii="Times New Roman" w:eastAsia="Calibri" w:hAnsi="Times New Roman"/>
            <w:color w:val="0070C0"/>
            <w:sz w:val="24"/>
          </w:rPr>
          <w:t>https://prozorro.gov.ua/tender/UA-2023-02-23-011801-a.</w:t>
        </w:r>
      </w:hyperlink>
    </w:p>
    <w:p w:rsidR="00AC7B39" w:rsidRPr="00D77B89" w:rsidRDefault="00AC7B39" w:rsidP="00AC7B3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D77B89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</w:t>
      </w:r>
      <w:r>
        <w:rPr>
          <w:rFonts w:ascii="Times New Roman" w:hAnsi="Times New Roman" w:cs="Times New Roman"/>
          <w:sz w:val="24"/>
          <w:szCs w:val="24"/>
          <w:lang w:val="uk-UA"/>
        </w:rPr>
        <w:t>упівлі визначені у відповідному</w:t>
      </w:r>
      <w:r w:rsidRPr="002C2845">
        <w:rPr>
          <w:rFonts w:ascii="Times New Roman" w:hAnsi="Times New Roman" w:cs="Times New Roman"/>
          <w:sz w:val="24"/>
          <w:szCs w:val="24"/>
          <w:lang w:val="uk-UA"/>
        </w:rPr>
        <w:t xml:space="preserve"> додатку до тендерної документації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та встановлені відповідно до вимог  ВП «Рівненська АЕС» згідно з чинними нормами і правилами, які встановлюються законодавством України та діючими стандартами.</w:t>
      </w:r>
    </w:p>
    <w:p w:rsidR="00AC7B39" w:rsidRPr="00D77B89" w:rsidRDefault="00AC7B39" w:rsidP="00AC7B3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CF2DD5" w:rsidRPr="00D77B89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9164D"/>
    <w:rsid w:val="00193F48"/>
    <w:rsid w:val="00336B7A"/>
    <w:rsid w:val="00445798"/>
    <w:rsid w:val="00470D5B"/>
    <w:rsid w:val="005D2AD8"/>
    <w:rsid w:val="005D6BC4"/>
    <w:rsid w:val="00687912"/>
    <w:rsid w:val="006D0A57"/>
    <w:rsid w:val="007B0331"/>
    <w:rsid w:val="007D1C74"/>
    <w:rsid w:val="0085343F"/>
    <w:rsid w:val="00904A7A"/>
    <w:rsid w:val="00971251"/>
    <w:rsid w:val="00990144"/>
    <w:rsid w:val="009A7CF5"/>
    <w:rsid w:val="00AC7B39"/>
    <w:rsid w:val="00AD1A93"/>
    <w:rsid w:val="00AF4B3E"/>
    <w:rsid w:val="00B51FA8"/>
    <w:rsid w:val="00B551E1"/>
    <w:rsid w:val="00BB22F2"/>
    <w:rsid w:val="00C05F7F"/>
    <w:rsid w:val="00C7743A"/>
    <w:rsid w:val="00CA5171"/>
    <w:rsid w:val="00CC1B90"/>
    <w:rsid w:val="00CE250C"/>
    <w:rsid w:val="00CE4E68"/>
    <w:rsid w:val="00CF2DD5"/>
    <w:rsid w:val="00D75FC4"/>
    <w:rsid w:val="00D77B89"/>
    <w:rsid w:val="00DA30BD"/>
    <w:rsid w:val="00DF6B61"/>
    <w:rsid w:val="00E23E09"/>
    <w:rsid w:val="00E46EDE"/>
    <w:rsid w:val="00F227FA"/>
    <w:rsid w:val="00F7458B"/>
    <w:rsid w:val="00FC463F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79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79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2-23-011801-a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1119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shuou</cp:lastModifiedBy>
  <cp:revision>6</cp:revision>
  <cp:lastPrinted>2021-01-15T07:15:00Z</cp:lastPrinted>
  <dcterms:created xsi:type="dcterms:W3CDTF">2023-02-13T13:46:00Z</dcterms:created>
  <dcterms:modified xsi:type="dcterms:W3CDTF">2023-02-23T14:48:00Z</dcterms:modified>
</cp:coreProperties>
</file>