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B8447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84479">
        <w:rPr>
          <w:rFonts w:ascii="Times New Roman" w:hAnsi="Times New Roman" w:cs="Times New Roman"/>
          <w:b/>
          <w:sz w:val="24"/>
          <w:lang w:val="uk-UA"/>
        </w:rPr>
        <w:t>44310000-6 Г</w:t>
      </w:r>
      <w:r w:rsidR="00C04F72" w:rsidRPr="00C04F72">
        <w:rPr>
          <w:rFonts w:ascii="Times New Roman" w:hAnsi="Times New Roman" w:cs="Times New Roman"/>
          <w:b/>
          <w:sz w:val="24"/>
          <w:lang w:val="uk-UA"/>
        </w:rPr>
        <w:t>азозварювальне обладнання</w:t>
      </w:r>
    </w:p>
    <w:p w:rsidR="00FC1529" w:rsidRDefault="0002722B" w:rsidP="00FC15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A67" w:rsidRPr="00943A67">
        <w:rPr>
          <w:rFonts w:ascii="Times New Roman" w:hAnsi="Times New Roman" w:cs="Times New Roman"/>
          <w:sz w:val="24"/>
          <w:lang w:val="uk-UA"/>
        </w:rPr>
        <w:t>на виконанн</w:t>
      </w:r>
      <w:r w:rsidR="00943A67">
        <w:rPr>
          <w:rFonts w:ascii="Times New Roman" w:hAnsi="Times New Roman" w:cs="Times New Roman"/>
          <w:sz w:val="24"/>
          <w:lang w:val="uk-UA"/>
        </w:rPr>
        <w:t>я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електрогазозварювальних робіт при ремонті, відновленні деталей, ремонт</w:t>
      </w:r>
      <w:r w:rsidR="00943A67">
        <w:rPr>
          <w:rFonts w:ascii="Times New Roman" w:hAnsi="Times New Roman" w:cs="Times New Roman"/>
          <w:sz w:val="24"/>
          <w:lang w:val="uk-UA"/>
        </w:rPr>
        <w:t>у та заміні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94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4479" w:rsidRPr="00FC1529">
        <w:rPr>
          <w:rFonts w:ascii="Times New Roman" w:hAnsi="Times New Roman" w:cs="Times New Roman"/>
          <w:b/>
          <w:sz w:val="24"/>
          <w:szCs w:val="24"/>
          <w:lang w:val="uk-UA"/>
        </w:rPr>
        <w:t>44310000-6 Г</w:t>
      </w:r>
      <w:r w:rsidR="00C04F72" w:rsidRPr="00FC1529">
        <w:rPr>
          <w:rFonts w:ascii="Times New Roman" w:hAnsi="Times New Roman" w:cs="Times New Roman"/>
          <w:b/>
          <w:sz w:val="24"/>
          <w:szCs w:val="24"/>
          <w:lang w:val="uk-UA"/>
        </w:rPr>
        <w:t>азозварювальне обладнання</w:t>
      </w:r>
      <w:r w:rsidR="00D727DE" w:rsidRPr="00FC152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1529" w:rsidRPr="00FC1529" w:rsidRDefault="00FC1529" w:rsidP="00FC15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C1529" w:rsidRPr="00FC1529" w:rsidRDefault="00FC1529" w:rsidP="00FC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1529">
        <w:rPr>
          <w:rFonts w:ascii="Times New Roman" w:hAnsi="Times New Roman" w:cs="Times New Roman"/>
          <w:bCs/>
          <w:sz w:val="24"/>
          <w:szCs w:val="24"/>
        </w:rPr>
        <w:t>Посилання на процедуру закупі</w:t>
      </w:r>
      <w:proofErr w:type="gramStart"/>
      <w:r w:rsidRPr="00FC1529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FC1529">
        <w:rPr>
          <w:rFonts w:ascii="Times New Roman" w:hAnsi="Times New Roman" w:cs="Times New Roman"/>
          <w:bCs/>
          <w:sz w:val="24"/>
          <w:szCs w:val="24"/>
        </w:rPr>
        <w:t>і в електронній системі закупівель:  https://prozorro.gov.ua/tender/UA-2023-02-22-007813-a</w:t>
      </w:r>
      <w:r w:rsidRPr="00FC15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84479" w:rsidRDefault="00B84479" w:rsidP="00FC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84479" w:rsidRDefault="00336B7A" w:rsidP="00FC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B84479" w:rsidRDefault="00B84479" w:rsidP="00FC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4DBB" w:rsidRPr="00B84479" w:rsidRDefault="00614DBB" w:rsidP="00FC15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FC15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FC15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27A34"/>
    <w:rsid w:val="00546D3A"/>
    <w:rsid w:val="005D2AD8"/>
    <w:rsid w:val="005F43D3"/>
    <w:rsid w:val="00614DBB"/>
    <w:rsid w:val="007B0331"/>
    <w:rsid w:val="008A6A98"/>
    <w:rsid w:val="00943A67"/>
    <w:rsid w:val="00971251"/>
    <w:rsid w:val="00A44B3B"/>
    <w:rsid w:val="00A96991"/>
    <w:rsid w:val="00AB04B2"/>
    <w:rsid w:val="00AD1A93"/>
    <w:rsid w:val="00B34EB5"/>
    <w:rsid w:val="00B84479"/>
    <w:rsid w:val="00C04F72"/>
    <w:rsid w:val="00C41D8A"/>
    <w:rsid w:val="00CE4E68"/>
    <w:rsid w:val="00CF2DD5"/>
    <w:rsid w:val="00CF78D8"/>
    <w:rsid w:val="00D727DE"/>
    <w:rsid w:val="00DA30BD"/>
    <w:rsid w:val="00DD08FB"/>
    <w:rsid w:val="00F073E8"/>
    <w:rsid w:val="00FC15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2023-02-22T06:42:00Z</dcterms:created>
  <dcterms:modified xsi:type="dcterms:W3CDTF">2023-02-22T11:37:00Z</dcterms:modified>
</cp:coreProperties>
</file>