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3C533E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1B3F34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1402E" w:rsidRPr="006140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01F5">
        <w:rPr>
          <w:rFonts w:ascii="Times New Roman" w:hAnsi="Times New Roman" w:cs="Times New Roman"/>
          <w:b/>
          <w:sz w:val="24"/>
          <w:szCs w:val="24"/>
          <w:lang w:val="uk-UA"/>
        </w:rPr>
        <w:t>яйця курячі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41611" w:rsidRDefault="00875FDD" w:rsidP="00C416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1402E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402E" w:rsidRPr="0061402E">
        <w:rPr>
          <w:rFonts w:ascii="Times New Roman" w:hAnsi="Times New Roman" w:cs="Times New Roman"/>
          <w:b/>
          <w:sz w:val="24"/>
          <w:szCs w:val="24"/>
          <w:lang w:val="uk-UA"/>
        </w:rPr>
        <w:t>4-</w:t>
      </w:r>
      <w:r w:rsidR="0061402E" w:rsidRPr="001B3F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402E">
        <w:rPr>
          <w:rFonts w:ascii="Times New Roman" w:hAnsi="Times New Roman" w:cs="Times New Roman"/>
          <w:b/>
          <w:sz w:val="24"/>
          <w:szCs w:val="24"/>
          <w:lang w:val="uk-UA"/>
        </w:rPr>
        <w:t>яйця курячі</w:t>
      </w:r>
      <w:r w:rsidR="0061402E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41611" w:rsidRPr="00C41611" w:rsidRDefault="00C41611" w:rsidP="00C416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611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C41611" w:rsidRPr="00C41611" w:rsidRDefault="00C41611" w:rsidP="00C41611">
      <w:pPr>
        <w:rPr>
          <w:rStyle w:val="a3"/>
          <w:rFonts w:ascii="Times New Roman" w:hAnsi="Times New Roman"/>
          <w:sz w:val="26"/>
          <w:szCs w:val="26"/>
          <w:lang w:val="uk-UA"/>
        </w:rPr>
      </w:pPr>
      <w:hyperlink r:id="rId4" w:history="1">
        <w:r w:rsidRPr="00C41611">
          <w:rPr>
            <w:rStyle w:val="a3"/>
            <w:rFonts w:ascii="Times New Roman" w:hAnsi="Times New Roman"/>
            <w:sz w:val="26"/>
            <w:szCs w:val="26"/>
            <w:lang w:val="en-US"/>
          </w:rPr>
          <w:t>https://prozorro.gov.ua/tender/</w:t>
        </w:r>
      </w:hyperlink>
      <w:r w:rsidRPr="00C41611">
        <w:rPr>
          <w:rStyle w:val="a3"/>
          <w:rFonts w:ascii="Times New Roman" w:hAnsi="Times New Roman"/>
          <w:sz w:val="26"/>
          <w:szCs w:val="26"/>
          <w:lang w:val="en-US"/>
        </w:rPr>
        <w:t xml:space="preserve"> </w:t>
      </w:r>
      <w:hyperlink r:id="rId5" w:tgtFrame="_blank" w:history="1">
        <w:r w:rsidRPr="00C41611">
          <w:rPr>
            <w:rStyle w:val="a3"/>
            <w:rFonts w:ascii="Times New Roman" w:hAnsi="Times New Roman"/>
            <w:sz w:val="26"/>
            <w:szCs w:val="26"/>
            <w:lang w:val="en-US"/>
          </w:rPr>
          <w:t>UA-2023-02-16-006335-a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61402E" w:rsidRPr="00D77B89" w:rsidRDefault="0061402E" w:rsidP="006140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D76F7"/>
    <w:rsid w:val="0019164D"/>
    <w:rsid w:val="00193F48"/>
    <w:rsid w:val="001B3F34"/>
    <w:rsid w:val="002524B7"/>
    <w:rsid w:val="00336B7A"/>
    <w:rsid w:val="003C533E"/>
    <w:rsid w:val="00470D5B"/>
    <w:rsid w:val="00490ADD"/>
    <w:rsid w:val="005901F5"/>
    <w:rsid w:val="005D2AD8"/>
    <w:rsid w:val="0061402E"/>
    <w:rsid w:val="006533DB"/>
    <w:rsid w:val="006559A9"/>
    <w:rsid w:val="007B0331"/>
    <w:rsid w:val="007C5CEA"/>
    <w:rsid w:val="00875FDD"/>
    <w:rsid w:val="008C20FB"/>
    <w:rsid w:val="00971251"/>
    <w:rsid w:val="00990144"/>
    <w:rsid w:val="00AD1A93"/>
    <w:rsid w:val="00AE15DE"/>
    <w:rsid w:val="00AF761D"/>
    <w:rsid w:val="00B10162"/>
    <w:rsid w:val="00B551E1"/>
    <w:rsid w:val="00BB22F2"/>
    <w:rsid w:val="00C41611"/>
    <w:rsid w:val="00C7743A"/>
    <w:rsid w:val="00CA065B"/>
    <w:rsid w:val="00CA5171"/>
    <w:rsid w:val="00CE4E68"/>
    <w:rsid w:val="00CF2DD5"/>
    <w:rsid w:val="00D04F86"/>
    <w:rsid w:val="00D12E48"/>
    <w:rsid w:val="00D77B89"/>
    <w:rsid w:val="00D82257"/>
    <w:rsid w:val="00DA30BD"/>
    <w:rsid w:val="00E46EDE"/>
    <w:rsid w:val="00F227FA"/>
    <w:rsid w:val="00FB3AA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9A7E"/>
  <w15:docId w15:val="{0409520E-89A6-4362-BD24-15D6A8A8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06335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2023-02-16T09:31:00Z</dcterms:created>
  <dcterms:modified xsi:type="dcterms:W3CDTF">2023-02-16T10:29:00Z</dcterms:modified>
</cp:coreProperties>
</file>