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8"/>
        <w:gridCol w:w="3333"/>
        <w:gridCol w:w="5878"/>
      </w:tblGrid>
      <w:tr w:rsidR="00E905BB" w:rsidRPr="00BB12F6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BB12F6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657826" w:rsidRDefault="00657826" w:rsidP="00657826">
            <w:pPr>
              <w:pStyle w:val="a6"/>
              <w:jc w:val="center"/>
            </w:pPr>
            <w:r>
              <w:t>UA-2023-02-03-004212-a</w:t>
            </w:r>
          </w:p>
          <w:p w:rsidR="00E905BB" w:rsidRPr="00BB12F6" w:rsidRDefault="00E905BB" w:rsidP="00657826">
            <w:pPr>
              <w:spacing w:after="120"/>
              <w:rPr>
                <w:rFonts w:eastAsia="Times New Roman"/>
                <w:color w:val="FF0000"/>
                <w:lang w:val="uk-UA" w:eastAsia="en-US"/>
              </w:rPr>
            </w:pPr>
            <w:bookmarkStart w:id="0" w:name="_GoBack"/>
            <w:bookmarkEnd w:id="0"/>
          </w:p>
        </w:tc>
      </w:tr>
      <w:tr w:rsidR="00E905BB" w:rsidRPr="00BB12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B01BBF" w:rsidP="00B01BBF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lang w:val="uk-UA"/>
              </w:rPr>
            </w:pPr>
            <w:r w:rsidRPr="00B01BBF">
              <w:rPr>
                <w:bCs/>
                <w:lang w:val="uk-UA"/>
              </w:rPr>
              <w:t>Виконання будівельних робіт по об’єкту: «</w:t>
            </w:r>
            <w:r w:rsidRPr="00A54929">
              <w:rPr>
                <w:bCs/>
                <w:lang w:val="uk-UA"/>
              </w:rPr>
              <w:t xml:space="preserve">Реконструкція. Модернізація генераторного вимикача ТГ-1 типу ВГМ-20 на </w:t>
            </w:r>
            <w:proofErr w:type="spellStart"/>
            <w:r w:rsidRPr="00A54929">
              <w:rPr>
                <w:bCs/>
                <w:lang w:val="uk-UA"/>
              </w:rPr>
              <w:t>енерго</w:t>
            </w:r>
            <w:proofErr w:type="spellEnd"/>
            <w:r w:rsidRPr="00A54929">
              <w:rPr>
                <w:bCs/>
                <w:lang w:val="uk-UA"/>
              </w:rPr>
              <w:t xml:space="preserve">-блоці №1 Рівненської АЕС в м. </w:t>
            </w:r>
            <w:proofErr w:type="spellStart"/>
            <w:r w:rsidRPr="00A54929">
              <w:rPr>
                <w:bCs/>
                <w:lang w:val="uk-UA"/>
              </w:rPr>
              <w:t>Вараш</w:t>
            </w:r>
            <w:proofErr w:type="spellEnd"/>
            <w:r w:rsidRPr="00A54929">
              <w:rPr>
                <w:bCs/>
                <w:lang w:val="uk-UA"/>
              </w:rPr>
              <w:t xml:space="preserve"> Рівненської обл.».</w:t>
            </w:r>
            <w:r w:rsidR="00E858FE" w:rsidRPr="00A54929">
              <w:rPr>
                <w:bCs/>
                <w:lang w:val="uk-UA"/>
              </w:rPr>
              <w:t xml:space="preserve">,  </w:t>
            </w:r>
            <w:r w:rsidR="00E905BB" w:rsidRPr="00A54929">
              <w:rPr>
                <w:bCs/>
                <w:kern w:val="36"/>
                <w:lang w:val="uk-UA" w:eastAsia="uk-UA"/>
              </w:rPr>
              <w:t xml:space="preserve">(код </w:t>
            </w:r>
            <w:r w:rsidR="0027564F" w:rsidRPr="00A54929">
              <w:rPr>
                <w:bCs/>
                <w:kern w:val="36"/>
                <w:lang w:val="uk-UA" w:eastAsia="uk-UA"/>
              </w:rPr>
              <w:t>ДК 021:2015 (CPV): БР - 45000000-7</w:t>
            </w:r>
            <w:r w:rsidR="00E905BB" w:rsidRPr="00A54929">
              <w:rPr>
                <w:bCs/>
                <w:kern w:val="36"/>
                <w:lang w:val="uk-UA" w:eastAsia="uk-UA"/>
              </w:rPr>
              <w:t>)</w:t>
            </w:r>
            <w:r w:rsidR="009D12B1" w:rsidRPr="00A54929">
              <w:rPr>
                <w:bCs/>
                <w:kern w:val="36"/>
                <w:lang w:val="uk-UA" w:eastAsia="uk-UA"/>
              </w:rPr>
              <w:t>.</w:t>
            </w:r>
          </w:p>
        </w:tc>
      </w:tr>
      <w:tr w:rsidR="00E905BB" w:rsidRPr="00BB12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6415B6" w:rsidRDefault="00E905BB" w:rsidP="00EC4E22">
            <w:pPr>
              <w:jc w:val="both"/>
              <w:rPr>
                <w:rFonts w:eastAsia="Times New Roman"/>
                <w:lang w:val="uk-UA"/>
              </w:rPr>
            </w:pPr>
            <w:r w:rsidRPr="00BB12F6">
              <w:rPr>
                <w:lang w:val="uk-UA"/>
              </w:rPr>
              <w:t xml:space="preserve">Технічні та якісні характеристики предмета закупівлі </w:t>
            </w:r>
            <w:r w:rsidR="00E12870" w:rsidRPr="00BB12F6">
              <w:rPr>
                <w:lang w:val="uk-UA"/>
              </w:rPr>
              <w:t xml:space="preserve">зазначені в тендерній документації, </w:t>
            </w:r>
            <w:r w:rsidRPr="00BB12F6">
              <w:rPr>
                <w:lang w:val="uk-UA"/>
              </w:rPr>
              <w:t>складені</w:t>
            </w:r>
            <w:r w:rsidR="00E12870" w:rsidRPr="00BB12F6">
              <w:rPr>
                <w:lang w:val="uk-UA"/>
              </w:rPr>
              <w:t xml:space="preserve"> </w:t>
            </w:r>
            <w:proofErr w:type="spellStart"/>
            <w:r w:rsidRPr="00BB12F6">
              <w:rPr>
                <w:lang w:val="uk-UA"/>
              </w:rPr>
              <w:t>відповід</w:t>
            </w:r>
            <w:proofErr w:type="spellEnd"/>
            <w:r w:rsidR="00EC4E22" w:rsidRPr="00EC4E22">
              <w:t>-</w:t>
            </w:r>
            <w:r w:rsidRPr="00BB12F6">
              <w:rPr>
                <w:lang w:val="uk-UA"/>
              </w:rPr>
              <w:t>но</w:t>
            </w:r>
            <w:r w:rsidR="00E12870" w:rsidRPr="00BB12F6">
              <w:rPr>
                <w:lang w:val="uk-UA"/>
              </w:rPr>
              <w:t xml:space="preserve"> </w:t>
            </w:r>
            <w:r w:rsidRPr="00BB12F6">
              <w:rPr>
                <w:lang w:val="uk-UA"/>
              </w:rPr>
              <w:t>до</w:t>
            </w:r>
            <w:r w:rsidR="00E12870" w:rsidRPr="00BB12F6">
              <w:rPr>
                <w:lang w:val="uk-UA"/>
              </w:rPr>
              <w:t xml:space="preserve"> норм чинного законодавства, п</w:t>
            </w:r>
            <w:r w:rsidR="00E12870" w:rsidRPr="00BB12F6">
              <w:rPr>
                <w:rFonts w:eastAsia="Times New Roman"/>
                <w:lang w:val="uk-UA"/>
              </w:rPr>
              <w:t>роектно-</w:t>
            </w:r>
            <w:proofErr w:type="spellStart"/>
            <w:r w:rsidR="00E12870" w:rsidRPr="00BB12F6">
              <w:rPr>
                <w:rFonts w:eastAsia="Times New Roman"/>
                <w:lang w:val="uk-UA"/>
              </w:rPr>
              <w:t>кошто</w:t>
            </w:r>
            <w:proofErr w:type="spellEnd"/>
            <w:r w:rsidR="00EC4E22" w:rsidRPr="00EC4E22">
              <w:rPr>
                <w:rFonts w:eastAsia="Times New Roman"/>
              </w:rPr>
              <w:t>-</w:t>
            </w:r>
            <w:proofErr w:type="spellStart"/>
            <w:r w:rsidR="00E12870" w:rsidRPr="00BB12F6">
              <w:rPr>
                <w:rFonts w:eastAsia="Times New Roman"/>
                <w:lang w:val="uk-UA"/>
              </w:rPr>
              <w:t>рисної</w:t>
            </w:r>
            <w:proofErr w:type="spellEnd"/>
            <w:r w:rsidR="00E12870" w:rsidRPr="00BB12F6">
              <w:rPr>
                <w:rFonts w:eastAsia="Times New Roman"/>
                <w:lang w:val="uk-UA"/>
              </w:rPr>
              <w:t xml:space="preserve"> документації</w:t>
            </w:r>
            <w:r w:rsidR="00E20A2C" w:rsidRPr="00BB12F6">
              <w:rPr>
                <w:rFonts w:eastAsia="Times New Roman"/>
                <w:lang w:val="uk-UA"/>
              </w:rPr>
              <w:t>,</w:t>
            </w:r>
            <w:r w:rsidR="001F0272" w:rsidRPr="00BB12F6">
              <w:rPr>
                <w:rFonts w:eastAsia="Times New Roman"/>
                <w:lang w:val="uk-UA"/>
              </w:rPr>
              <w:t xml:space="preserve"> </w:t>
            </w:r>
            <w:r w:rsidR="001F0272" w:rsidRPr="00BB12F6">
              <w:rPr>
                <w:rStyle w:val="hps"/>
                <w:lang w:val="uk-UA"/>
              </w:rPr>
              <w:t xml:space="preserve">розробленої </w:t>
            </w:r>
            <w:r w:rsidR="00B86369" w:rsidRPr="006415B6">
              <w:rPr>
                <w:rStyle w:val="hps"/>
                <w:lang w:val="uk-UA"/>
              </w:rPr>
              <w:t>ТОВ «Харківський проектно-конструкторський</w:t>
            </w:r>
            <w:r w:rsidR="006415B6" w:rsidRPr="006415B6">
              <w:rPr>
                <w:rStyle w:val="hps"/>
                <w:lang w:val="uk-UA"/>
              </w:rPr>
              <w:t xml:space="preserve"> </w:t>
            </w:r>
            <w:r w:rsidR="00B86369" w:rsidRPr="006415B6">
              <w:rPr>
                <w:rStyle w:val="hps"/>
                <w:lang w:val="uk-UA"/>
              </w:rPr>
              <w:t>інститут «ТЕПЛОЕЛЕКТРОПРОЕКТ-СОЮЗ» на підставі договору № 482-22 /46-122-08-22-12578 від 25.11.2022 року</w:t>
            </w:r>
            <w:r w:rsidR="001F0272" w:rsidRPr="006415B6">
              <w:rPr>
                <w:rStyle w:val="hps"/>
                <w:lang w:val="uk-UA"/>
              </w:rPr>
              <w:t xml:space="preserve"> </w:t>
            </w:r>
            <w:r w:rsidR="00E12870" w:rsidRPr="006415B6">
              <w:rPr>
                <w:rFonts w:eastAsia="Times New Roman"/>
                <w:lang w:val="uk-UA"/>
              </w:rPr>
              <w:t>на підставі:</w:t>
            </w:r>
          </w:p>
          <w:p w:rsidR="00B86369" w:rsidRPr="006415B6" w:rsidRDefault="004023F7" w:rsidP="00B86369">
            <w:pPr>
              <w:widowControl w:val="0"/>
              <w:spacing w:after="60"/>
              <w:ind w:right="181"/>
              <w:jc w:val="both"/>
              <w:rPr>
                <w:lang w:val="uk-UA"/>
              </w:rPr>
            </w:pPr>
            <w:r w:rsidRPr="006415B6">
              <w:rPr>
                <w:lang w:val="uk-UA"/>
              </w:rPr>
              <w:t>-</w:t>
            </w:r>
            <w:r w:rsidR="00B86369" w:rsidRPr="006415B6">
              <w:rPr>
                <w:lang w:val="uk-UA"/>
              </w:rPr>
              <w:t xml:space="preserve"> «Технічні вимоги та умови постачання високовольтних вимикачів для енергоблоків №1, 2» 151-07-ТВ та УП-ЕЦ від 26.07.2019 р.;</w:t>
            </w:r>
          </w:p>
          <w:p w:rsidR="00B86369" w:rsidRPr="006415B6" w:rsidRDefault="00B86369" w:rsidP="00B86369">
            <w:pPr>
              <w:widowControl w:val="0"/>
              <w:spacing w:after="60"/>
              <w:ind w:right="181"/>
              <w:jc w:val="both"/>
              <w:rPr>
                <w:lang w:val="uk-UA"/>
              </w:rPr>
            </w:pPr>
            <w:r w:rsidRPr="006415B6">
              <w:t xml:space="preserve">- </w:t>
            </w:r>
            <w:r w:rsidRPr="006415B6">
              <w:rPr>
                <w:lang w:val="uk-UA"/>
              </w:rPr>
              <w:t xml:space="preserve">Технічного рішення 151-24 ТР «О </w:t>
            </w:r>
            <w:proofErr w:type="spellStart"/>
            <w:r w:rsidRPr="006415B6">
              <w:rPr>
                <w:lang w:val="uk-UA"/>
              </w:rPr>
              <w:t>необходимости</w:t>
            </w:r>
            <w:proofErr w:type="spellEnd"/>
            <w:r w:rsidRPr="006415B6">
              <w:rPr>
                <w:lang w:val="uk-UA"/>
              </w:rPr>
              <w:t xml:space="preserve"> и </w:t>
            </w:r>
            <w:proofErr w:type="spellStart"/>
            <w:r w:rsidRPr="006415B6">
              <w:rPr>
                <w:lang w:val="uk-UA"/>
              </w:rPr>
              <w:t>концепции</w:t>
            </w:r>
            <w:proofErr w:type="spellEnd"/>
            <w:r w:rsidRPr="006415B6">
              <w:rPr>
                <w:lang w:val="uk-UA"/>
              </w:rPr>
              <w:t xml:space="preserve"> </w:t>
            </w:r>
            <w:proofErr w:type="spellStart"/>
            <w:r w:rsidRPr="006415B6">
              <w:rPr>
                <w:lang w:val="uk-UA"/>
              </w:rPr>
              <w:t>замены</w:t>
            </w:r>
            <w:proofErr w:type="spellEnd"/>
            <w:r w:rsidRPr="006415B6">
              <w:rPr>
                <w:lang w:val="uk-UA"/>
              </w:rPr>
              <w:t xml:space="preserve"> </w:t>
            </w:r>
            <w:proofErr w:type="spellStart"/>
            <w:r w:rsidRPr="006415B6">
              <w:rPr>
                <w:lang w:val="uk-UA"/>
              </w:rPr>
              <w:t>генераторных</w:t>
            </w:r>
            <w:proofErr w:type="spellEnd"/>
            <w:r w:rsidRPr="006415B6">
              <w:rPr>
                <w:lang w:val="uk-UA"/>
              </w:rPr>
              <w:t xml:space="preserve"> </w:t>
            </w:r>
            <w:proofErr w:type="spellStart"/>
            <w:proofErr w:type="gramStart"/>
            <w:r w:rsidRPr="006415B6">
              <w:rPr>
                <w:lang w:val="uk-UA"/>
              </w:rPr>
              <w:t>вы-ключателей</w:t>
            </w:r>
            <w:proofErr w:type="spellEnd"/>
            <w:proofErr w:type="gramEnd"/>
            <w:r w:rsidRPr="006415B6">
              <w:rPr>
                <w:lang w:val="uk-UA"/>
              </w:rPr>
              <w:t xml:space="preserve"> </w:t>
            </w:r>
            <w:proofErr w:type="spellStart"/>
            <w:r w:rsidRPr="006415B6">
              <w:rPr>
                <w:lang w:val="uk-UA"/>
              </w:rPr>
              <w:t>типа</w:t>
            </w:r>
            <w:proofErr w:type="spellEnd"/>
            <w:r w:rsidRPr="006415B6">
              <w:rPr>
                <w:lang w:val="uk-UA"/>
              </w:rPr>
              <w:t xml:space="preserve"> ВГМ-20 </w:t>
            </w:r>
            <w:proofErr w:type="spellStart"/>
            <w:r w:rsidRPr="006415B6">
              <w:rPr>
                <w:lang w:val="uk-UA"/>
              </w:rPr>
              <w:t>турбогенераторов</w:t>
            </w:r>
            <w:proofErr w:type="spellEnd"/>
            <w:r w:rsidRPr="006415B6">
              <w:rPr>
                <w:lang w:val="uk-UA"/>
              </w:rPr>
              <w:t xml:space="preserve"> ТГ 1-4 </w:t>
            </w:r>
            <w:proofErr w:type="spellStart"/>
            <w:r w:rsidRPr="006415B6">
              <w:rPr>
                <w:lang w:val="uk-UA"/>
              </w:rPr>
              <w:t>энергоблоков</w:t>
            </w:r>
            <w:proofErr w:type="spellEnd"/>
            <w:r w:rsidRPr="006415B6">
              <w:rPr>
                <w:lang w:val="uk-UA"/>
              </w:rPr>
              <w:t xml:space="preserve"> №1 и №2» з реакторами ВВЕР-440 (В-213) від 11.04.2008 р.</w:t>
            </w:r>
          </w:p>
          <w:p w:rsidR="00E905BB" w:rsidRPr="00BB12F6" w:rsidRDefault="00E858FE" w:rsidP="00EC4E22">
            <w:pPr>
              <w:pStyle w:val="Standard"/>
              <w:tabs>
                <w:tab w:val="right" w:pos="9915"/>
              </w:tabs>
              <w:jc w:val="both"/>
              <w:outlineLvl w:val="0"/>
              <w:rPr>
                <w:rFonts w:ascii="Times New Roman" w:eastAsia="Times New Roman" w:hAnsi="Times New Roman" w:cs="Times New Roman"/>
                <w:kern w:val="0"/>
                <w:sz w:val="24"/>
                <w:lang w:val="uk-UA"/>
              </w:rPr>
            </w:pPr>
            <w:r w:rsidRPr="006415B6">
              <w:rPr>
                <w:rFonts w:ascii="Times New Roman" w:hAnsi="Times New Roman" w:cs="Times New Roman"/>
                <w:sz w:val="24"/>
                <w:lang w:val="uk-UA"/>
              </w:rPr>
              <w:t xml:space="preserve">Метою даного заходу є </w:t>
            </w:r>
            <w:r w:rsidR="00B86369" w:rsidRPr="006415B6">
              <w:rPr>
                <w:rFonts w:ascii="Times New Roman" w:hAnsi="Times New Roman" w:cs="Times New Roman"/>
                <w:sz w:val="24"/>
                <w:lang w:val="uk-UA"/>
              </w:rPr>
              <w:t xml:space="preserve">підвищення надійності електроустаткування головної схеми видачі електричної потужності енергоблоку № 1 Рівненської АЕС шляхом модернізації генераторного вимикача ТГ-1 типу ВГМ-20, що виробив свій ресурс, з виконанням його заміни на </w:t>
            </w:r>
            <w:proofErr w:type="spellStart"/>
            <w:r w:rsidR="00B86369" w:rsidRPr="006415B6">
              <w:rPr>
                <w:rFonts w:ascii="Times New Roman" w:hAnsi="Times New Roman" w:cs="Times New Roman"/>
                <w:sz w:val="24"/>
                <w:lang w:val="uk-UA"/>
              </w:rPr>
              <w:t>пофазно</w:t>
            </w:r>
            <w:proofErr w:type="spellEnd"/>
            <w:r w:rsidR="00B86369" w:rsidRPr="006415B6">
              <w:rPr>
                <w:rFonts w:ascii="Times New Roman" w:hAnsi="Times New Roman" w:cs="Times New Roman"/>
                <w:sz w:val="24"/>
                <w:lang w:val="uk-UA"/>
              </w:rPr>
              <w:t>-ізольований генераторний розподільчий пристрій із повітряною ізоляцією НВ3, що забезпечить підвищення рівня безпеки, знизить долю значних пошкоджень і позапланових ремонтів</w:t>
            </w:r>
            <w:r w:rsidRPr="006415B6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</w:tr>
      <w:tr w:rsidR="00E905BB" w:rsidRPr="00BB12F6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BB12F6" w:rsidRDefault="00E905BB" w:rsidP="009D2930">
            <w:pPr>
              <w:ind w:right="-81"/>
              <w:jc w:val="both"/>
              <w:rPr>
                <w:lang w:val="uk-UA"/>
              </w:rPr>
            </w:pPr>
            <w:r w:rsidRPr="00BB12F6">
              <w:rPr>
                <w:lang w:val="uk-UA"/>
              </w:rPr>
              <w:t>Розрахунок очікуваної вартості предмета закупівлі здійснено на підставі кошторисної документації, визначеної з урахуванням</w:t>
            </w:r>
            <w:r w:rsidR="006415B6">
              <w:rPr>
                <w:lang w:val="uk-UA"/>
              </w:rPr>
              <w:t xml:space="preserve"> Правил визначення вартості будівництва</w:t>
            </w:r>
            <w:r w:rsidRPr="00BB12F6">
              <w:rPr>
                <w:lang w:val="uk-UA"/>
              </w:rPr>
              <w:t xml:space="preserve"> </w:t>
            </w:r>
            <w:r w:rsidR="006415B6">
              <w:rPr>
                <w:lang w:val="uk-UA"/>
              </w:rPr>
              <w:t>К</w:t>
            </w:r>
            <w:r w:rsidR="003D3BEF" w:rsidRPr="00BB12F6">
              <w:rPr>
                <w:lang w:val="uk-UA"/>
              </w:rPr>
              <w:t xml:space="preserve">ошторисних норм України </w:t>
            </w:r>
            <w:r w:rsidR="006415B6">
              <w:rPr>
                <w:lang w:val="uk-UA"/>
              </w:rPr>
              <w:t>«Настанова з визначення вартості будівництва»</w:t>
            </w:r>
            <w:r w:rsidR="00A54929">
              <w:rPr>
                <w:lang w:val="uk-UA"/>
              </w:rPr>
              <w:t xml:space="preserve"> за проектом «Реконструкція. Модернізація генераторного вимикача ТГ-1 типу ВГМ-20 на енергоблоці №1 Рівненської АЕС в м. </w:t>
            </w:r>
            <w:proofErr w:type="spellStart"/>
            <w:r w:rsidR="00A54929">
              <w:rPr>
                <w:lang w:val="uk-UA"/>
              </w:rPr>
              <w:t>Вараш</w:t>
            </w:r>
            <w:proofErr w:type="spellEnd"/>
            <w:r w:rsidR="00A54929">
              <w:rPr>
                <w:lang w:val="uk-UA"/>
              </w:rPr>
              <w:t xml:space="preserve"> Рівненської обл.».</w:t>
            </w:r>
          </w:p>
        </w:tc>
      </w:tr>
    </w:tbl>
    <w:p w:rsidR="00E905BB" w:rsidRPr="00EF5128" w:rsidRDefault="00E905BB" w:rsidP="00B25C28">
      <w:pPr>
        <w:jc w:val="both"/>
        <w:rPr>
          <w:lang w:val="uk-UA"/>
        </w:rPr>
      </w:pPr>
    </w:p>
    <w:p w:rsidR="001B7EF0" w:rsidRPr="00EF5128" w:rsidRDefault="001B7EF0" w:rsidP="00B25C28">
      <w:pPr>
        <w:jc w:val="both"/>
        <w:rPr>
          <w:lang w:val="uk-UA"/>
        </w:rPr>
      </w:pPr>
    </w:p>
    <w:sectPr w:rsidR="001B7EF0" w:rsidRPr="00EF5128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0B4C1D"/>
    <w:rsid w:val="00115017"/>
    <w:rsid w:val="001B7EF0"/>
    <w:rsid w:val="001D530A"/>
    <w:rsid w:val="001E7C86"/>
    <w:rsid w:val="001F0272"/>
    <w:rsid w:val="00220C2B"/>
    <w:rsid w:val="0026021A"/>
    <w:rsid w:val="0027564F"/>
    <w:rsid w:val="002D40F6"/>
    <w:rsid w:val="002E7C37"/>
    <w:rsid w:val="002F05BB"/>
    <w:rsid w:val="003433F5"/>
    <w:rsid w:val="00370BD0"/>
    <w:rsid w:val="003D3BEF"/>
    <w:rsid w:val="004023F7"/>
    <w:rsid w:val="004471D6"/>
    <w:rsid w:val="004F7281"/>
    <w:rsid w:val="0051366E"/>
    <w:rsid w:val="00537445"/>
    <w:rsid w:val="00571873"/>
    <w:rsid w:val="0059613B"/>
    <w:rsid w:val="005A0F6F"/>
    <w:rsid w:val="005D7053"/>
    <w:rsid w:val="006415B6"/>
    <w:rsid w:val="00656CF7"/>
    <w:rsid w:val="00657826"/>
    <w:rsid w:val="006A670D"/>
    <w:rsid w:val="006F360A"/>
    <w:rsid w:val="007D0DBD"/>
    <w:rsid w:val="00835C17"/>
    <w:rsid w:val="00847E69"/>
    <w:rsid w:val="00925597"/>
    <w:rsid w:val="00956085"/>
    <w:rsid w:val="00961C08"/>
    <w:rsid w:val="00970763"/>
    <w:rsid w:val="009D12B1"/>
    <w:rsid w:val="009D2930"/>
    <w:rsid w:val="00A54929"/>
    <w:rsid w:val="00B01BBF"/>
    <w:rsid w:val="00B25C28"/>
    <w:rsid w:val="00B86369"/>
    <w:rsid w:val="00BB12F6"/>
    <w:rsid w:val="00BC36CB"/>
    <w:rsid w:val="00BE718D"/>
    <w:rsid w:val="00C14FFB"/>
    <w:rsid w:val="00C4109F"/>
    <w:rsid w:val="00C53D49"/>
    <w:rsid w:val="00C7028F"/>
    <w:rsid w:val="00C73F98"/>
    <w:rsid w:val="00C82228"/>
    <w:rsid w:val="00C900B4"/>
    <w:rsid w:val="00DA16E2"/>
    <w:rsid w:val="00DD5FBE"/>
    <w:rsid w:val="00E12870"/>
    <w:rsid w:val="00E1754E"/>
    <w:rsid w:val="00E20A2C"/>
    <w:rsid w:val="00E858FE"/>
    <w:rsid w:val="00E905BB"/>
    <w:rsid w:val="00EC4E22"/>
    <w:rsid w:val="00ED6692"/>
    <w:rsid w:val="00EF5128"/>
    <w:rsid w:val="00F3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CCE14C"/>
  <w15:chartTrackingRefBased/>
  <w15:docId w15:val="{74FC8BC8-3F7E-4C7D-8F66-FCBBA4F0F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uiPriority w:val="99"/>
    <w:rsid w:val="0027564F"/>
  </w:style>
  <w:style w:type="paragraph" w:customStyle="1" w:styleId="1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"/>
    <w:basedOn w:val="a"/>
    <w:link w:val="a0"/>
    <w:rsid w:val="0092559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Plain Text"/>
    <w:basedOn w:val="a"/>
    <w:link w:val="a7"/>
    <w:uiPriority w:val="99"/>
    <w:unhideWhenUsed/>
    <w:rsid w:val="00657826"/>
    <w:rPr>
      <w:rFonts w:ascii="Calibri" w:hAnsi="Calibri"/>
      <w:sz w:val="22"/>
      <w:szCs w:val="21"/>
      <w:lang w:val="uk-UA" w:eastAsia="en-US"/>
    </w:rPr>
  </w:style>
  <w:style w:type="character" w:customStyle="1" w:styleId="a7">
    <w:name w:val="Текст Знак"/>
    <w:basedOn w:val="a0"/>
    <w:link w:val="a6"/>
    <w:uiPriority w:val="99"/>
    <w:rsid w:val="00657826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7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738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</vt:lpstr>
    </vt:vector>
  </TitlesOfParts>
  <Company>Ровенская АЭС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cp:lastModifiedBy>Беленко Тетяна Валеріївна</cp:lastModifiedBy>
  <cp:revision>2</cp:revision>
  <cp:lastPrinted>2021-04-27T13:39:00Z</cp:lastPrinted>
  <dcterms:created xsi:type="dcterms:W3CDTF">2023-02-06T12:20:00Z</dcterms:created>
  <dcterms:modified xsi:type="dcterms:W3CDTF">2023-02-06T12:20:00Z</dcterms:modified>
</cp:coreProperties>
</file>