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20" w:rsidRDefault="00971251" w:rsidP="00796720">
      <w:pPr>
        <w:jc w:val="center"/>
        <w:rPr>
          <w:rFonts w:ascii="Times New Roman" w:hAnsi="Times New Roman" w:cs="Times New Roman"/>
          <w:sz w:val="24"/>
          <w:szCs w:val="24"/>
          <w:lang w:val="uk-UA"/>
        </w:rPr>
      </w:pPr>
      <w:r w:rsidRPr="000C6F66">
        <w:rPr>
          <w:rFonts w:ascii="Times New Roman" w:hAnsi="Times New Roman" w:cs="Times New Roman"/>
          <w:sz w:val="24"/>
          <w:szCs w:val="24"/>
          <w:lang w:val="uk-UA"/>
        </w:rPr>
        <w:t>Об</w:t>
      </w:r>
      <w:r w:rsidR="003F6E52">
        <w:rPr>
          <w:rFonts w:ascii="Times New Roman" w:hAnsi="Times New Roman" w:cs="Times New Roman"/>
          <w:sz w:val="24"/>
          <w:szCs w:val="24"/>
          <w:lang w:val="uk-UA"/>
        </w:rPr>
        <w:t>ґ</w:t>
      </w:r>
      <w:r w:rsidRPr="000C6F66">
        <w:rPr>
          <w:rFonts w:ascii="Times New Roman" w:hAnsi="Times New Roman" w:cs="Times New Roman"/>
          <w:sz w:val="24"/>
          <w:szCs w:val="24"/>
          <w:lang w:val="uk-UA"/>
        </w:rPr>
        <w:t xml:space="preserve">рунтування технічних та якісних характеристик предмета закупівлі, очікуваної вартості предмета закупівлі: </w:t>
      </w:r>
      <w:r w:rsidR="00796720" w:rsidRPr="00796720">
        <w:rPr>
          <w:rFonts w:ascii="Times New Roman" w:hAnsi="Times New Roman" w:cs="Times New Roman"/>
          <w:sz w:val="24"/>
          <w:szCs w:val="24"/>
          <w:lang w:val="uk-UA"/>
        </w:rPr>
        <w:t>92210000-</w:t>
      </w:r>
      <w:r w:rsidR="00796720" w:rsidRPr="003F6E52">
        <w:rPr>
          <w:rFonts w:ascii="Times New Roman" w:hAnsi="Times New Roman" w:cs="Times New Roman"/>
          <w:sz w:val="24"/>
          <w:szCs w:val="24"/>
          <w:lang w:val="uk-UA"/>
        </w:rPr>
        <w:t>6 (</w:t>
      </w:r>
      <w:r w:rsidR="003F6E52" w:rsidRPr="003F6E52">
        <w:rPr>
          <w:rFonts w:ascii="Times New Roman" w:hAnsi="Times New Roman" w:cs="Times New Roman"/>
          <w:sz w:val="24"/>
          <w:szCs w:val="24"/>
          <w:lang w:val="uk-UA"/>
        </w:rPr>
        <w:t>Розміщення інформації про ВП РАЕС в ефірі Радіо, яке покриває 4 суміжні області до Рівненської, в тому числі міста-супутники атомних електростанцій  (м. Вараш, м. Нетішин)</w:t>
      </w:r>
    </w:p>
    <w:p w:rsidR="00796720" w:rsidRPr="00DF5685" w:rsidRDefault="00796720" w:rsidP="000C6F66">
      <w:pPr>
        <w:jc w:val="both"/>
        <w:rPr>
          <w:rFonts w:ascii="Times New Roman" w:hAnsi="Times New Roman" w:cs="Times New Roman"/>
          <w:sz w:val="24"/>
          <w:szCs w:val="24"/>
          <w:lang w:val="uk-UA"/>
        </w:rPr>
      </w:pPr>
      <w:r w:rsidRPr="003F6E52">
        <w:rPr>
          <w:rFonts w:ascii="Times New Roman" w:hAnsi="Times New Roman" w:cs="Times New Roman"/>
          <w:sz w:val="24"/>
          <w:szCs w:val="24"/>
          <w:lang w:val="uk-UA"/>
        </w:rPr>
        <w:t>Метою надання послуг</w:t>
      </w:r>
      <w:r w:rsidR="003C4F16">
        <w:rPr>
          <w:rFonts w:ascii="Times New Roman" w:hAnsi="Times New Roman" w:cs="Times New Roman"/>
          <w:sz w:val="24"/>
          <w:szCs w:val="24"/>
          <w:lang w:val="uk-UA"/>
        </w:rPr>
        <w:t>и</w:t>
      </w:r>
      <w:r w:rsidRPr="003F6E52">
        <w:rPr>
          <w:rFonts w:ascii="Times New Roman" w:hAnsi="Times New Roman" w:cs="Times New Roman"/>
          <w:sz w:val="24"/>
          <w:szCs w:val="24"/>
          <w:lang w:val="uk-UA"/>
        </w:rPr>
        <w:t xml:space="preserve"> є </w:t>
      </w:r>
      <w:r w:rsidR="003F6E52">
        <w:rPr>
          <w:rFonts w:ascii="Times New Roman" w:hAnsi="Times New Roman" w:cs="Times New Roman"/>
          <w:sz w:val="24"/>
          <w:szCs w:val="24"/>
          <w:lang w:val="uk-UA" w:eastAsia="ar-SA"/>
        </w:rPr>
        <w:t>п</w:t>
      </w:r>
      <w:r w:rsidR="003F6E52" w:rsidRPr="003F6E52">
        <w:rPr>
          <w:rFonts w:ascii="Times New Roman" w:hAnsi="Times New Roman" w:cs="Times New Roman"/>
          <w:noProof/>
          <w:sz w:val="24"/>
          <w:szCs w:val="24"/>
          <w:lang w:eastAsia="uk-UA"/>
        </w:rPr>
        <w:t>опуляризація атомної енергетики та підвищення поінформованості населення про діяльність ВП РАЕС. Розміщення інформації на радіо, трансляція якого охоплює територію</w:t>
      </w:r>
      <w:r w:rsidR="003F6E52" w:rsidRPr="003F6E52">
        <w:rPr>
          <w:rFonts w:ascii="Times New Roman" w:hAnsi="Times New Roman" w:cs="Times New Roman"/>
          <w:sz w:val="24"/>
          <w:szCs w:val="24"/>
        </w:rPr>
        <w:t xml:space="preserve">, яке покриває 4 суміжні області до Рівненської, в тому числі міста-супутники атомних електростанцій (м. Вараш, м. Нетішин), що </w:t>
      </w:r>
      <w:r w:rsidR="003F6E52" w:rsidRPr="003F6E52">
        <w:rPr>
          <w:rFonts w:ascii="Times New Roman" w:hAnsi="Times New Roman" w:cs="Times New Roman"/>
          <w:noProof/>
          <w:sz w:val="24"/>
          <w:szCs w:val="24"/>
          <w:lang w:eastAsia="uk-UA"/>
        </w:rPr>
        <w:t>надасть можливість збільшити обсяг аудиторії для формування та підтримання позитивного іміджу атомної галузі в цілому</w:t>
      </w:r>
      <w:r w:rsidR="00DF5685">
        <w:rPr>
          <w:rFonts w:ascii="Times New Roman" w:hAnsi="Times New Roman" w:cs="Times New Roman"/>
          <w:noProof/>
          <w:sz w:val="24"/>
          <w:szCs w:val="24"/>
          <w:lang w:val="uk-UA" w:eastAsia="uk-UA"/>
        </w:rPr>
        <w:t>.</w:t>
      </w:r>
    </w:p>
    <w:p w:rsidR="000C6F66" w:rsidRDefault="000C6F66" w:rsidP="000C6F66">
      <w:pPr>
        <w:jc w:val="both"/>
        <w:rPr>
          <w:rFonts w:ascii="Times New Roman" w:hAnsi="Times New Roman" w:cs="Times New Roman"/>
          <w:sz w:val="24"/>
          <w:szCs w:val="24"/>
          <w:lang w:val="uk-UA"/>
        </w:rPr>
      </w:pPr>
      <w:r w:rsidRPr="000C6F66">
        <w:rPr>
          <w:rFonts w:ascii="Times New Roman" w:hAnsi="Times New Roman" w:cs="Times New Roman"/>
          <w:sz w:val="24"/>
          <w:szCs w:val="24"/>
          <w:lang w:val="uk-UA"/>
        </w:rPr>
        <w:t xml:space="preserve">Необхідність інформування населення про діяльність ВП «Рівненська АЕС» через засоби масової інформації згідно ст. 10 ЗУ «Про використання ядерної енергії та радіаційну безпеку», зокрема: «Періодично поширювати через засоби масової інформації офіційні відомості про радіаційну обстановку на території, де знаходяться, експлуатуються підприємства по видобуванню уранової руди, ядерні установки, об'єкти, призначені для поводження з радіоактивними відходами, джерела іонізуючого випромінювання, а також відомості щодо безпеки ядерної установки чи об'єкта, призначеного для поводження з радіоактивними відходами, будівництво яких планується або здійснюється, та тих, що експлуатуються або знімаються з експлуатації, за винятком відомостей, що </w:t>
      </w:r>
      <w:r>
        <w:rPr>
          <w:rFonts w:ascii="Times New Roman" w:hAnsi="Times New Roman" w:cs="Times New Roman"/>
          <w:sz w:val="24"/>
          <w:szCs w:val="24"/>
          <w:lang w:val="uk-UA"/>
        </w:rPr>
        <w:t xml:space="preserve">становлять державну таємницю». </w:t>
      </w:r>
      <w:r w:rsidR="003F6E52" w:rsidRPr="00913AAC">
        <w:rPr>
          <w:rStyle w:val="rvts0"/>
          <w:rFonts w:ascii="Times New Roman" w:hAnsi="Times New Roman" w:cs="Times New Roman"/>
          <w:sz w:val="24"/>
          <w:szCs w:val="24"/>
          <w:lang w:val="uk-UA"/>
        </w:rPr>
        <w:t xml:space="preserve">Для забезпечення виконання цих завдань </w:t>
      </w:r>
      <w:r w:rsidR="003F6E52" w:rsidRPr="00913AAC">
        <w:rPr>
          <w:rFonts w:ascii="Times New Roman" w:hAnsi="Times New Roman" w:cs="Times New Roman"/>
          <w:sz w:val="24"/>
          <w:szCs w:val="24"/>
          <w:lang w:val="uk-UA"/>
        </w:rPr>
        <w:t xml:space="preserve">оголошено Відкриті торги з особливостями на закупівлю: </w:t>
      </w:r>
      <w:r w:rsidR="003F6E52" w:rsidRPr="00796720">
        <w:rPr>
          <w:rFonts w:ascii="Times New Roman" w:hAnsi="Times New Roman" w:cs="Times New Roman"/>
          <w:sz w:val="24"/>
          <w:szCs w:val="24"/>
          <w:lang w:val="uk-UA"/>
        </w:rPr>
        <w:t>92210000-6</w:t>
      </w:r>
      <w:r w:rsidR="003F6E52" w:rsidRPr="00913AAC">
        <w:rPr>
          <w:rFonts w:ascii="Times New Roman" w:hAnsi="Times New Roman" w:cs="Times New Roman"/>
          <w:sz w:val="24"/>
          <w:szCs w:val="24"/>
          <w:lang w:val="uk-UA"/>
        </w:rPr>
        <w:t xml:space="preserve"> (</w:t>
      </w:r>
      <w:r w:rsidR="003F6E52" w:rsidRPr="003F6E52">
        <w:rPr>
          <w:rFonts w:ascii="Times New Roman" w:hAnsi="Times New Roman" w:cs="Times New Roman"/>
          <w:sz w:val="24"/>
          <w:szCs w:val="24"/>
          <w:lang w:val="uk-UA"/>
        </w:rPr>
        <w:t>Розміщення інформації про ВП РАЕС в ефірі Радіо, яке покриває 4 суміжні області до Рівненської</w:t>
      </w:r>
      <w:r w:rsidR="003F6E52">
        <w:rPr>
          <w:rFonts w:ascii="Times New Roman" w:hAnsi="Times New Roman" w:cs="Times New Roman"/>
          <w:sz w:val="24"/>
          <w:szCs w:val="24"/>
          <w:lang w:val="uk-UA"/>
        </w:rPr>
        <w:t>,</w:t>
      </w:r>
      <w:r w:rsidR="003F6E52" w:rsidRPr="003F6E52">
        <w:rPr>
          <w:rFonts w:ascii="Times New Roman" w:hAnsi="Times New Roman" w:cs="Times New Roman"/>
          <w:sz w:val="24"/>
          <w:szCs w:val="24"/>
          <w:lang w:val="uk-UA"/>
        </w:rPr>
        <w:t xml:space="preserve"> в тому числі міста-супутники атомних електростанцій (м. Вараш, м. Нетішин</w:t>
      </w:r>
      <w:r w:rsidR="003F6E52" w:rsidRPr="00913AAC">
        <w:rPr>
          <w:rFonts w:ascii="Times New Roman" w:hAnsi="Times New Roman" w:cs="Times New Roman"/>
          <w:sz w:val="24"/>
          <w:szCs w:val="24"/>
          <w:lang w:val="uk-UA"/>
        </w:rPr>
        <w:t>).</w:t>
      </w:r>
    </w:p>
    <w:p w:rsidR="002138E7" w:rsidRDefault="000C6F66" w:rsidP="00796720">
      <w:pPr>
        <w:jc w:val="both"/>
        <w:rPr>
          <w:rFonts w:ascii="Times New Roman" w:hAnsi="Times New Roman" w:cs="Times New Roman"/>
          <w:sz w:val="24"/>
          <w:szCs w:val="24"/>
          <w:lang w:val="uk-UA"/>
        </w:rPr>
      </w:pPr>
      <w:r w:rsidRPr="000C6F66">
        <w:rPr>
          <w:rFonts w:ascii="Times New Roman" w:hAnsi="Times New Roman" w:cs="Times New Roman"/>
          <w:sz w:val="24"/>
          <w:szCs w:val="24"/>
          <w:lang w:val="uk-UA"/>
        </w:rPr>
        <w:t xml:space="preserve">Умови надання послуги: </w:t>
      </w:r>
      <w:r w:rsidR="00796720" w:rsidRPr="00796720">
        <w:rPr>
          <w:rFonts w:ascii="Times New Roman" w:hAnsi="Times New Roman" w:cs="Times New Roman"/>
          <w:sz w:val="24"/>
          <w:szCs w:val="24"/>
          <w:lang w:val="uk-UA"/>
        </w:rPr>
        <w:t xml:space="preserve">Замовник зобов’язується надавати Виконавцю щоденно електронною поштою інформаційні матеріали про діяльність ВП «Рівненська АЕС» для подальшого розміщення їх в ефірі . </w:t>
      </w:r>
    </w:p>
    <w:p w:rsidR="002138E7" w:rsidRPr="003F6E52" w:rsidRDefault="00796720" w:rsidP="00796720">
      <w:pPr>
        <w:jc w:val="both"/>
        <w:rPr>
          <w:rFonts w:ascii="Times New Roman" w:hAnsi="Times New Roman" w:cs="Times New Roman"/>
          <w:sz w:val="24"/>
          <w:szCs w:val="24"/>
          <w:lang w:val="uk-UA"/>
        </w:rPr>
      </w:pPr>
      <w:r w:rsidRPr="00796720">
        <w:rPr>
          <w:rFonts w:ascii="Times New Roman" w:hAnsi="Times New Roman" w:cs="Times New Roman"/>
          <w:sz w:val="24"/>
          <w:szCs w:val="24"/>
          <w:lang w:val="uk-UA"/>
        </w:rPr>
        <w:t xml:space="preserve"> Виконаве</w:t>
      </w:r>
      <w:r w:rsidR="00891087">
        <w:rPr>
          <w:rFonts w:ascii="Times New Roman" w:hAnsi="Times New Roman" w:cs="Times New Roman"/>
          <w:sz w:val="24"/>
          <w:szCs w:val="24"/>
          <w:lang w:val="uk-UA"/>
        </w:rPr>
        <w:t>ц</w:t>
      </w:r>
      <w:r w:rsidRPr="00796720">
        <w:rPr>
          <w:rFonts w:ascii="Times New Roman" w:hAnsi="Times New Roman" w:cs="Times New Roman"/>
          <w:sz w:val="24"/>
          <w:szCs w:val="24"/>
          <w:lang w:val="uk-UA"/>
        </w:rPr>
        <w:t xml:space="preserve">ь зобов’язується узгоджувати із Замовником виготовлену інформацію перед </w:t>
      </w:r>
      <w:r w:rsidRPr="003F6E52">
        <w:rPr>
          <w:rFonts w:ascii="Times New Roman" w:hAnsi="Times New Roman" w:cs="Times New Roman"/>
          <w:sz w:val="24"/>
          <w:szCs w:val="24"/>
          <w:lang w:val="uk-UA"/>
        </w:rPr>
        <w:t>розміщенням її в ефірі.</w:t>
      </w:r>
    </w:p>
    <w:p w:rsidR="003F6E52" w:rsidRPr="003F6E52" w:rsidRDefault="003F6E52" w:rsidP="00796720">
      <w:pPr>
        <w:jc w:val="both"/>
        <w:rPr>
          <w:rFonts w:ascii="Times New Roman" w:hAnsi="Times New Roman" w:cs="Times New Roman"/>
          <w:sz w:val="24"/>
          <w:szCs w:val="24"/>
          <w:lang w:val="uk-UA"/>
        </w:rPr>
      </w:pPr>
      <w:r w:rsidRPr="003F6E52">
        <w:rPr>
          <w:rFonts w:ascii="Times New Roman" w:hAnsi="Times New Roman" w:cs="Times New Roman"/>
          <w:noProof/>
          <w:sz w:val="24"/>
          <w:szCs w:val="24"/>
          <w:lang w:val="uk-UA" w:eastAsia="uk-UA"/>
        </w:rPr>
        <w:t>Аудіоматеріали для розміщення (трансляція) в ефірі Радіо передаються Замовником Виконавцю на цифровому носії або розміщуються Замовником в мережі інтернет з наданням посилання на інформаційний матеріал для подальшого скачування і розміщення Виконавцем в ефірі радіо.</w:t>
      </w:r>
    </w:p>
    <w:p w:rsidR="00796720" w:rsidRPr="003F6E52" w:rsidRDefault="00796720" w:rsidP="00891087">
      <w:pPr>
        <w:spacing w:after="0"/>
        <w:jc w:val="both"/>
        <w:rPr>
          <w:rFonts w:ascii="Times New Roman" w:hAnsi="Times New Roman" w:cs="Times New Roman"/>
          <w:sz w:val="24"/>
          <w:szCs w:val="24"/>
          <w:lang w:val="uk-UA"/>
        </w:rPr>
      </w:pPr>
      <w:r w:rsidRPr="003F6E52">
        <w:rPr>
          <w:rFonts w:ascii="Times New Roman" w:hAnsi="Times New Roman" w:cs="Times New Roman"/>
          <w:sz w:val="24"/>
          <w:szCs w:val="24"/>
          <w:lang w:val="uk-UA"/>
        </w:rPr>
        <w:t>Орієнтовні обсяги радіопрограм:</w:t>
      </w:r>
    </w:p>
    <w:p w:rsidR="00796720" w:rsidRPr="003F6E52" w:rsidRDefault="00796720" w:rsidP="003F6E52">
      <w:pPr>
        <w:spacing w:after="0"/>
        <w:jc w:val="both"/>
        <w:rPr>
          <w:rFonts w:ascii="Times New Roman" w:hAnsi="Times New Roman" w:cs="Times New Roman"/>
          <w:sz w:val="24"/>
          <w:szCs w:val="24"/>
        </w:rPr>
      </w:pPr>
      <w:r w:rsidRPr="003F6E52">
        <w:rPr>
          <w:rFonts w:ascii="Times New Roman" w:hAnsi="Times New Roman" w:cs="Times New Roman"/>
          <w:sz w:val="24"/>
          <w:szCs w:val="24"/>
          <w:lang w:val="uk-UA"/>
        </w:rPr>
        <w:t xml:space="preserve">- </w:t>
      </w:r>
      <w:r w:rsidR="003F6E52">
        <w:rPr>
          <w:rFonts w:ascii="Times New Roman" w:hAnsi="Times New Roman" w:cs="Times New Roman"/>
          <w:noProof/>
          <w:sz w:val="24"/>
          <w:szCs w:val="24"/>
          <w:lang w:val="uk-UA"/>
        </w:rPr>
        <w:t>щ</w:t>
      </w:r>
      <w:r w:rsidR="003F6E52" w:rsidRPr="003F6E52">
        <w:rPr>
          <w:rFonts w:ascii="Times New Roman" w:hAnsi="Times New Roman" w:cs="Times New Roman"/>
          <w:noProof/>
          <w:sz w:val="24"/>
          <w:szCs w:val="24"/>
        </w:rPr>
        <w:t>оденна інформація (протягом робочого дня) – повідомлення у вигляд</w:t>
      </w:r>
      <w:r w:rsidR="003F6E52" w:rsidRPr="003F6E52">
        <w:rPr>
          <w:rFonts w:ascii="Times New Roman" w:hAnsi="Times New Roman" w:cs="Times New Roman"/>
          <w:noProof/>
          <w:sz w:val="24"/>
          <w:szCs w:val="24"/>
          <w:lang w:val="uk-UA"/>
        </w:rPr>
        <w:t>і</w:t>
      </w:r>
      <w:r w:rsidR="003F6E52" w:rsidRPr="003F6E52">
        <w:rPr>
          <w:rFonts w:ascii="Times New Roman" w:hAnsi="Times New Roman" w:cs="Times New Roman"/>
          <w:noProof/>
          <w:sz w:val="24"/>
          <w:szCs w:val="24"/>
        </w:rPr>
        <w:t xml:space="preserve"> новин до </w:t>
      </w:r>
      <w:r w:rsidR="003F6E52" w:rsidRPr="003F6E52">
        <w:rPr>
          <w:rFonts w:ascii="Times New Roman" w:hAnsi="Times New Roman" w:cs="Times New Roman"/>
          <w:noProof/>
          <w:sz w:val="24"/>
          <w:szCs w:val="24"/>
          <w:lang w:val="uk-UA"/>
        </w:rPr>
        <w:t xml:space="preserve"> </w:t>
      </w:r>
      <w:r w:rsidR="003F6E52" w:rsidRPr="003F6E52">
        <w:rPr>
          <w:rFonts w:ascii="Times New Roman" w:hAnsi="Times New Roman" w:cs="Times New Roman"/>
          <w:noProof/>
          <w:sz w:val="24"/>
          <w:szCs w:val="24"/>
        </w:rPr>
        <w:t xml:space="preserve">40  сек.-  </w:t>
      </w:r>
      <w:r w:rsidR="003F6E52" w:rsidRPr="003F6E52">
        <w:rPr>
          <w:rFonts w:ascii="Times New Roman" w:hAnsi="Times New Roman" w:cs="Times New Roman"/>
          <w:noProof/>
          <w:sz w:val="24"/>
          <w:szCs w:val="24"/>
          <w:lang w:val="uk-UA"/>
        </w:rPr>
        <w:t>750 радіо</w:t>
      </w:r>
      <w:r w:rsidR="003F6E52" w:rsidRPr="003F6E52">
        <w:rPr>
          <w:rFonts w:ascii="Times New Roman" w:hAnsi="Times New Roman" w:cs="Times New Roman"/>
          <w:noProof/>
          <w:sz w:val="24"/>
          <w:szCs w:val="24"/>
        </w:rPr>
        <w:t>ефір</w:t>
      </w:r>
      <w:r w:rsidR="003F6E52" w:rsidRPr="003F6E52">
        <w:rPr>
          <w:rFonts w:ascii="Times New Roman" w:hAnsi="Times New Roman" w:cs="Times New Roman"/>
          <w:noProof/>
          <w:sz w:val="24"/>
          <w:szCs w:val="24"/>
          <w:lang w:val="uk-UA"/>
        </w:rPr>
        <w:t>ів.</w:t>
      </w:r>
    </w:p>
    <w:p w:rsidR="000C6F66" w:rsidRDefault="003C4F16" w:rsidP="009A548D">
      <w:pPr>
        <w:jc w:val="both"/>
        <w:rPr>
          <w:rFonts w:ascii="Times New Roman" w:hAnsi="Times New Roman" w:cs="Times New Roman"/>
          <w:sz w:val="24"/>
          <w:szCs w:val="24"/>
          <w:lang w:val="uk-UA"/>
        </w:rPr>
      </w:pPr>
      <w:r>
        <w:rPr>
          <w:rFonts w:ascii="Times New Roman" w:hAnsi="Times New Roman" w:cs="Times New Roman"/>
          <w:sz w:val="24"/>
          <w:szCs w:val="24"/>
          <w:lang w:val="uk-UA"/>
        </w:rPr>
        <w:t>Очікувана вартість послуги розрахована методом визначення очікуваної вартості закупівлі на підставі цін попередніх закупівель (з урахуванням індексації) відповідно до наказу  ДП «НАЕК «Енергоатом» «Про порядок визначення очікуваної вартості закупівель товарів, робіт та послуг» №01-760-н від 10.08.2021р. (зі змінами).</w:t>
      </w:r>
    </w:p>
    <w:p w:rsidR="005C66E6" w:rsidRPr="000C6F66" w:rsidRDefault="005C66E6" w:rsidP="009A548D">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Посилання на закупівлю: </w:t>
      </w:r>
      <w:r w:rsidRPr="005C66E6">
        <w:rPr>
          <w:rFonts w:ascii="Times New Roman" w:hAnsi="Times New Roman" w:cs="Times New Roman"/>
          <w:sz w:val="24"/>
          <w:szCs w:val="24"/>
          <w:lang w:val="uk-UA"/>
        </w:rPr>
        <w:t>https://prozorro.gov.ua/tender/UA-2023-01-10-001900-a</w:t>
      </w:r>
      <w:r>
        <w:rPr>
          <w:rFonts w:ascii="Times New Roman" w:hAnsi="Times New Roman" w:cs="Times New Roman"/>
          <w:sz w:val="24"/>
          <w:szCs w:val="24"/>
          <w:lang w:val="uk-UA"/>
        </w:rPr>
        <w:t>.</w:t>
      </w:r>
      <w:bookmarkStart w:id="0" w:name="_GoBack"/>
      <w:bookmarkEnd w:id="0"/>
    </w:p>
    <w:sectPr w:rsidR="005C66E6" w:rsidRPr="000C6F66" w:rsidSect="00D43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1214"/>
    <w:multiLevelType w:val="hybridMultilevel"/>
    <w:tmpl w:val="BF76B83E"/>
    <w:lvl w:ilvl="0" w:tplc="6DC47E78">
      <w:start w:val="1"/>
      <w:numFmt w:val="decimal"/>
      <w:isLgl/>
      <w:lvlText w:val="2.%1"/>
      <w:lvlJc w:val="right"/>
      <w:pPr>
        <w:ind w:left="1288"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FB5560"/>
    <w:multiLevelType w:val="hybridMultilevel"/>
    <w:tmpl w:val="3C6C7454"/>
    <w:lvl w:ilvl="0" w:tplc="68EE11E4">
      <w:start w:val="1"/>
      <w:numFmt w:val="bullet"/>
      <w:pStyle w:val="1"/>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1C43C60"/>
    <w:multiLevelType w:val="hybridMultilevel"/>
    <w:tmpl w:val="223A6806"/>
    <w:lvl w:ilvl="0" w:tplc="E9C6EBA8">
      <w:numFmt w:val="bullet"/>
      <w:lvlText w:val="-"/>
      <w:lvlJc w:val="left"/>
      <w:pPr>
        <w:ind w:left="927" w:hanging="360"/>
      </w:pPr>
      <w:rPr>
        <w:rFonts w:ascii="Calibri" w:eastAsiaTheme="minorHAnsi" w:hAnsi="Calibri" w:cstheme="minorBidi" w:hint="default"/>
        <w:sz w:val="22"/>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592B11A8"/>
    <w:multiLevelType w:val="hybridMultilevel"/>
    <w:tmpl w:val="42D2C6E2"/>
    <w:lvl w:ilvl="0" w:tplc="24762B76">
      <w:start w:val="1"/>
      <w:numFmt w:val="decimal"/>
      <w:isLgl/>
      <w:lvlText w:val="1.%1"/>
      <w:lvlJc w:val="right"/>
      <w:pPr>
        <w:ind w:left="220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ED0DE1"/>
    <w:multiLevelType w:val="hybridMultilevel"/>
    <w:tmpl w:val="9C6C4712"/>
    <w:lvl w:ilvl="0" w:tplc="2DE40E84">
      <w:start w:val="1"/>
      <w:numFmt w:val="decimal"/>
      <w:lvlText w:val="4.%1"/>
      <w:lvlJc w:val="left"/>
      <w:pPr>
        <w:ind w:left="862" w:hanging="360"/>
      </w:pPr>
      <w:rPr>
        <w:rFonts w:hint="default"/>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AD8"/>
    <w:rsid w:val="00014025"/>
    <w:rsid w:val="000C6F66"/>
    <w:rsid w:val="000C756E"/>
    <w:rsid w:val="000F5F3F"/>
    <w:rsid w:val="0019164D"/>
    <w:rsid w:val="00193F48"/>
    <w:rsid w:val="002138E7"/>
    <w:rsid w:val="00283FE4"/>
    <w:rsid w:val="00302019"/>
    <w:rsid w:val="00336B7A"/>
    <w:rsid w:val="00364C76"/>
    <w:rsid w:val="003C4F16"/>
    <w:rsid w:val="003F6E52"/>
    <w:rsid w:val="00470D5B"/>
    <w:rsid w:val="00585BD8"/>
    <w:rsid w:val="0059414E"/>
    <w:rsid w:val="005C66E6"/>
    <w:rsid w:val="005D2AD8"/>
    <w:rsid w:val="006D047A"/>
    <w:rsid w:val="00796720"/>
    <w:rsid w:val="007B0331"/>
    <w:rsid w:val="00890050"/>
    <w:rsid w:val="00891087"/>
    <w:rsid w:val="00925E10"/>
    <w:rsid w:val="009470E5"/>
    <w:rsid w:val="00971251"/>
    <w:rsid w:val="009A548D"/>
    <w:rsid w:val="00A54FCE"/>
    <w:rsid w:val="00AB7F35"/>
    <w:rsid w:val="00AD1A93"/>
    <w:rsid w:val="00BD587E"/>
    <w:rsid w:val="00C171CC"/>
    <w:rsid w:val="00C35BEA"/>
    <w:rsid w:val="00C86FC3"/>
    <w:rsid w:val="00CA2278"/>
    <w:rsid w:val="00CD47BF"/>
    <w:rsid w:val="00CE4E68"/>
    <w:rsid w:val="00CF2DD5"/>
    <w:rsid w:val="00D4323C"/>
    <w:rsid w:val="00DA30BD"/>
    <w:rsid w:val="00DF5685"/>
    <w:rsid w:val="00E669F0"/>
    <w:rsid w:val="00E97C4B"/>
    <w:rsid w:val="00FC7055"/>
    <w:rsid w:val="00FE3B1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Заголовок 3 Знак Знак,Пункт Знак,Пункт Знак Знак Знак Знак,Пункт Знак Знак"/>
    <w:basedOn w:val="a"/>
    <w:next w:val="a"/>
    <w:link w:val="31"/>
    <w:qFormat/>
    <w:rsid w:val="00FE3B1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70E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30">
    <w:name w:val="Заголовок 3 Знак"/>
    <w:basedOn w:val="a0"/>
    <w:uiPriority w:val="9"/>
    <w:semiHidden/>
    <w:rsid w:val="00FE3B11"/>
    <w:rPr>
      <w:rFonts w:asciiTheme="majorHAnsi" w:eastAsiaTheme="majorEastAsia" w:hAnsiTheme="majorHAnsi" w:cstheme="majorBidi"/>
      <w:b/>
      <w:bCs/>
      <w:color w:val="4F81BD" w:themeColor="accent1"/>
    </w:rPr>
  </w:style>
  <w:style w:type="character" w:customStyle="1" w:styleId="31">
    <w:name w:val="Заголовок 3 Знак1"/>
    <w:aliases w:val="Заголовок 3 Знак Знак Знак,Пункт Знак Знак1,Пункт Знак Знак Знак Знак Знак,Пункт Знак Знак Знак"/>
    <w:link w:val="3"/>
    <w:locked/>
    <w:rsid w:val="00FE3B11"/>
    <w:rPr>
      <w:rFonts w:ascii="Arial" w:eastAsia="Times New Roman" w:hAnsi="Arial" w:cs="Arial"/>
      <w:b/>
      <w:bCs/>
      <w:sz w:val="26"/>
      <w:szCs w:val="26"/>
      <w:lang w:eastAsia="ru-RU"/>
    </w:rPr>
  </w:style>
  <w:style w:type="paragraph" w:customStyle="1" w:styleId="1">
    <w:name w:val="Стиль1"/>
    <w:basedOn w:val="a"/>
    <w:link w:val="10"/>
    <w:rsid w:val="00E97C4B"/>
    <w:pPr>
      <w:keepNext/>
      <w:numPr>
        <w:numId w:val="3"/>
      </w:numPr>
      <w:spacing w:after="0" w:line="240" w:lineRule="auto"/>
      <w:jc w:val="both"/>
    </w:pPr>
    <w:rPr>
      <w:rFonts w:ascii="Times New Roman" w:eastAsia="Times New Roman" w:hAnsi="Times New Roman" w:cs="Times New Roman"/>
      <w:sz w:val="26"/>
      <w:szCs w:val="24"/>
      <w:lang w:eastAsia="ru-RU"/>
    </w:rPr>
  </w:style>
  <w:style w:type="character" w:customStyle="1" w:styleId="10">
    <w:name w:val="Стиль1 Знак"/>
    <w:link w:val="1"/>
    <w:locked/>
    <w:rsid w:val="00E97C4B"/>
    <w:rPr>
      <w:rFonts w:ascii="Times New Roman" w:eastAsia="Times New Roman" w:hAnsi="Times New Roman" w:cs="Times New Roman"/>
      <w:sz w:val="26"/>
      <w:szCs w:val="24"/>
      <w:lang w:eastAsia="ru-RU"/>
    </w:rPr>
  </w:style>
  <w:style w:type="paragraph" w:styleId="a3">
    <w:name w:val="List Paragraph"/>
    <w:basedOn w:val="a"/>
    <w:uiPriority w:val="34"/>
    <w:qFormat/>
    <w:rsid w:val="00CA2278"/>
    <w:pPr>
      <w:ind w:left="720"/>
      <w:contextualSpacing/>
    </w:pPr>
  </w:style>
  <w:style w:type="character" w:customStyle="1" w:styleId="rvts0">
    <w:name w:val="rvts0"/>
    <w:rsid w:val="003F6E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aliases w:val="Заголовок 3 Знак Знак,Пункт Знак,Пункт Знак Знак Знак Знак,Пункт Знак Знак"/>
    <w:basedOn w:val="a"/>
    <w:next w:val="a"/>
    <w:link w:val="31"/>
    <w:qFormat/>
    <w:rsid w:val="00FE3B1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70E5"/>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30">
    <w:name w:val="Заголовок 3 Знак"/>
    <w:basedOn w:val="a0"/>
    <w:uiPriority w:val="9"/>
    <w:semiHidden/>
    <w:rsid w:val="00FE3B11"/>
    <w:rPr>
      <w:rFonts w:asciiTheme="majorHAnsi" w:eastAsiaTheme="majorEastAsia" w:hAnsiTheme="majorHAnsi" w:cstheme="majorBidi"/>
      <w:b/>
      <w:bCs/>
      <w:color w:val="4F81BD" w:themeColor="accent1"/>
    </w:rPr>
  </w:style>
  <w:style w:type="character" w:customStyle="1" w:styleId="31">
    <w:name w:val="Заголовок 3 Знак1"/>
    <w:aliases w:val="Заголовок 3 Знак Знак Знак,Пункт Знак Знак1,Пункт Знак Знак Знак Знак Знак,Пункт Знак Знак Знак"/>
    <w:link w:val="3"/>
    <w:locked/>
    <w:rsid w:val="00FE3B11"/>
    <w:rPr>
      <w:rFonts w:ascii="Arial" w:eastAsia="Times New Roman" w:hAnsi="Arial" w:cs="Arial"/>
      <w:b/>
      <w:bCs/>
      <w:sz w:val="26"/>
      <w:szCs w:val="26"/>
      <w:lang w:eastAsia="ru-RU"/>
    </w:rPr>
  </w:style>
  <w:style w:type="paragraph" w:customStyle="1" w:styleId="1">
    <w:name w:val="Стиль1"/>
    <w:basedOn w:val="a"/>
    <w:link w:val="10"/>
    <w:rsid w:val="00E97C4B"/>
    <w:pPr>
      <w:keepNext/>
      <w:numPr>
        <w:numId w:val="3"/>
      </w:numPr>
      <w:spacing w:after="0" w:line="240" w:lineRule="auto"/>
      <w:jc w:val="both"/>
    </w:pPr>
    <w:rPr>
      <w:rFonts w:ascii="Times New Roman" w:eastAsia="Times New Roman" w:hAnsi="Times New Roman" w:cs="Times New Roman"/>
      <w:sz w:val="26"/>
      <w:szCs w:val="24"/>
      <w:lang w:eastAsia="ru-RU"/>
    </w:rPr>
  </w:style>
  <w:style w:type="character" w:customStyle="1" w:styleId="10">
    <w:name w:val="Стиль1 Знак"/>
    <w:link w:val="1"/>
    <w:locked/>
    <w:rsid w:val="00E97C4B"/>
    <w:rPr>
      <w:rFonts w:ascii="Times New Roman" w:eastAsia="Times New Roman" w:hAnsi="Times New Roman" w:cs="Times New Roman"/>
      <w:sz w:val="26"/>
      <w:szCs w:val="24"/>
      <w:lang w:eastAsia="ru-RU"/>
    </w:rPr>
  </w:style>
  <w:style w:type="paragraph" w:styleId="a3">
    <w:name w:val="List Paragraph"/>
    <w:basedOn w:val="a"/>
    <w:uiPriority w:val="34"/>
    <w:qFormat/>
    <w:rsid w:val="00CA2278"/>
    <w:pPr>
      <w:ind w:left="720"/>
      <w:contextualSpacing/>
    </w:pPr>
  </w:style>
  <w:style w:type="character" w:customStyle="1" w:styleId="rvts0">
    <w:name w:val="rvts0"/>
    <w:rsid w:val="003F6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1833</Words>
  <Characters>1045</Characters>
  <Application>Microsoft Office Word</Application>
  <DocSecurity>0</DocSecurity>
  <Lines>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Ровенская АЭС</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TSAP</dc:creator>
  <cp:lastModifiedBy>TSAP</cp:lastModifiedBy>
  <cp:revision>6</cp:revision>
  <cp:lastPrinted>2021-01-13T13:10:00Z</cp:lastPrinted>
  <dcterms:created xsi:type="dcterms:W3CDTF">2022-12-30T13:47:00Z</dcterms:created>
  <dcterms:modified xsi:type="dcterms:W3CDTF">2023-01-12T09:54:00Z</dcterms:modified>
</cp:coreProperties>
</file>