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C05F7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05F7F" w:rsidRPr="0048595A">
        <w:rPr>
          <w:rFonts w:ascii="Times New Roman" w:hAnsi="Times New Roman" w:cs="Times New Roman"/>
          <w:b/>
          <w:sz w:val="24"/>
          <w:szCs w:val="24"/>
        </w:rPr>
        <w:t>1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05F7F" w:rsidRPr="0048595A">
        <w:rPr>
          <w:rFonts w:ascii="Times New Roman" w:hAnsi="Times New Roman" w:cs="Times New Roman"/>
          <w:b/>
          <w:sz w:val="24"/>
          <w:szCs w:val="24"/>
        </w:rPr>
        <w:t>6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05F7F">
        <w:rPr>
          <w:rFonts w:ascii="Times New Roman" w:hAnsi="Times New Roman" w:cs="Times New Roman"/>
          <w:b/>
          <w:sz w:val="24"/>
          <w:szCs w:val="24"/>
        </w:rPr>
        <w:t>м</w:t>
      </w:r>
      <w:proofErr w:type="spellStart"/>
      <w:r w:rsidR="00C05F7F">
        <w:rPr>
          <w:rFonts w:ascii="Times New Roman" w:hAnsi="Times New Roman" w:cs="Times New Roman"/>
          <w:b/>
          <w:sz w:val="24"/>
          <w:szCs w:val="24"/>
          <w:lang w:val="uk-UA"/>
        </w:rPr>
        <w:t>олоко</w:t>
      </w:r>
      <w:proofErr w:type="spellEnd"/>
      <w:r w:rsidR="00C05F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вершки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C7B39" w:rsidRPr="00F57C69" w:rsidRDefault="00CC1B90" w:rsidP="00F57C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організацій, яке здійснюється в їдальнях УРП ВП РАЕС,  враховуючи можливість дотримання строків проведення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 w:rsidR="00D56C3E">
        <w:rPr>
          <w:rFonts w:ascii="Times New Roman" w:hAnsi="Times New Roman" w:cs="Times New Roman"/>
          <w:sz w:val="24"/>
          <w:szCs w:val="24"/>
          <w:lang w:val="uk-UA"/>
        </w:rPr>
        <w:t>, встановленого законодавством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оголошено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C05F7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05F7F" w:rsidRPr="00D56C3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05F7F" w:rsidRPr="00D56C3E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05F7F" w:rsidRPr="00D56C3E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C05F7F">
        <w:rPr>
          <w:rFonts w:ascii="Times New Roman" w:hAnsi="Times New Roman" w:cs="Times New Roman"/>
          <w:b/>
          <w:sz w:val="24"/>
          <w:szCs w:val="24"/>
          <w:lang w:val="uk-UA"/>
        </w:rPr>
        <w:t>олоко та вершки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7C69" w:rsidRDefault="00F57C69" w:rsidP="00F57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Посилання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на процедуру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електронній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системі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C69" w:rsidRDefault="00F57C69" w:rsidP="00F57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5" w:history="1">
        <w:r w:rsidRPr="00245B3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https://prozorro.gov.ua/tender/UA-2022-11-24-006285-a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57C69" w:rsidRDefault="00F57C69" w:rsidP="00F57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C7B39" w:rsidRPr="00F57C69" w:rsidRDefault="00AC7B39" w:rsidP="00F57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AC7B39" w:rsidRPr="00D77B89" w:rsidRDefault="00AC7B39" w:rsidP="00AC7B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445798"/>
    <w:rsid w:val="00470D5B"/>
    <w:rsid w:val="005D2AD8"/>
    <w:rsid w:val="006D0A57"/>
    <w:rsid w:val="007B0331"/>
    <w:rsid w:val="007D1C74"/>
    <w:rsid w:val="0085343F"/>
    <w:rsid w:val="00904A7A"/>
    <w:rsid w:val="00971251"/>
    <w:rsid w:val="00990144"/>
    <w:rsid w:val="00AC7B39"/>
    <w:rsid w:val="00AD1A93"/>
    <w:rsid w:val="00AF4B3E"/>
    <w:rsid w:val="00B551E1"/>
    <w:rsid w:val="00BB22F2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46EDE"/>
    <w:rsid w:val="00F227FA"/>
    <w:rsid w:val="00F57C69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24-00628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2022-11-08T14:12:00Z</dcterms:created>
  <dcterms:modified xsi:type="dcterms:W3CDTF">2022-11-25T07:20:00Z</dcterms:modified>
</cp:coreProperties>
</file>