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0D" w:rsidRPr="00EF697D" w:rsidRDefault="0091240D" w:rsidP="0091240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Pr="0091240D">
        <w:rPr>
          <w:rFonts w:ascii="Times New Roman" w:hAnsi="Times New Roman" w:cs="Times New Roman"/>
          <w:b/>
          <w:sz w:val="24"/>
          <w:szCs w:val="24"/>
          <w:lang w:val="uk-UA"/>
        </w:rPr>
        <w:t>42120000-6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545A4" w:rsidRPr="000545A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Електронасос </w:t>
      </w:r>
      <w:r w:rsidR="00372AA1" w:rsidRPr="00372AA1">
        <w:rPr>
          <w:rFonts w:ascii="Times New Roman" w:hAnsi="Times New Roman" w:cs="Times New Roman"/>
          <w:b/>
          <w:sz w:val="24"/>
          <w:szCs w:val="24"/>
          <w:lang w:val="uk-UA"/>
        </w:rPr>
        <w:t>відцентровий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91240D" w:rsidRPr="007130D1" w:rsidRDefault="0091240D" w:rsidP="009124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</w:t>
      </w:r>
      <w:r w:rsidR="00E81220" w:rsidRPr="00717242">
        <w:rPr>
          <w:rFonts w:ascii="Times New Roman" w:hAnsi="Times New Roman" w:cs="Times New Roman"/>
          <w:sz w:val="24"/>
          <w:szCs w:val="24"/>
          <w:lang w:val="uk-UA"/>
        </w:rPr>
        <w:t xml:space="preserve">електричним насосним агрегатом для </w:t>
      </w:r>
      <w:r w:rsidR="00E81220">
        <w:rPr>
          <w:rFonts w:ascii="Times New Roman" w:hAnsi="Times New Roman" w:cs="Times New Roman"/>
          <w:sz w:val="24"/>
          <w:szCs w:val="24"/>
          <w:lang w:val="uk-UA"/>
        </w:rPr>
        <w:t>безперебійної</w:t>
      </w:r>
      <w:r w:rsidR="00E81220" w:rsidRPr="00717242">
        <w:rPr>
          <w:rFonts w:ascii="Times New Roman" w:hAnsi="Times New Roman" w:cs="Times New Roman"/>
          <w:sz w:val="24"/>
          <w:szCs w:val="24"/>
          <w:lang w:val="uk-UA"/>
        </w:rPr>
        <w:t xml:space="preserve"> роботи насосної станції ІІ-го підйому та системи централізованого водопостачання ВП РАЕС в цілому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E40ECC">
        <w:rPr>
          <w:rFonts w:ascii="Times New Roman" w:hAnsi="Times New Roman" w:cs="Times New Roman"/>
          <w:sz w:val="24"/>
          <w:szCs w:val="24"/>
          <w:lang w:val="uk-UA"/>
        </w:rPr>
        <w:t>оголошено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372AA1" w:rsidRPr="00E0756F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Pr="00F73BD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 закупівлю</w:t>
      </w:r>
      <w:r w:rsidRPr="00FD537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91240D">
        <w:rPr>
          <w:rFonts w:ascii="Times New Roman" w:hAnsi="Times New Roman" w:cs="Times New Roman"/>
          <w:sz w:val="24"/>
          <w:szCs w:val="24"/>
          <w:lang w:val="uk-UA"/>
        </w:rPr>
        <w:t>42120000-6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5A4" w:rsidRPr="000545A4">
        <w:rPr>
          <w:rFonts w:ascii="Times New Roman" w:hAnsi="Times New Roman" w:cs="Times New Roman"/>
          <w:sz w:val="24"/>
          <w:szCs w:val="24"/>
          <w:lang w:val="uk-UA"/>
        </w:rPr>
        <w:t xml:space="preserve">Електронасос </w:t>
      </w:r>
      <w:r w:rsidR="00372AA1" w:rsidRPr="00372AA1">
        <w:rPr>
          <w:rFonts w:ascii="Times New Roman" w:hAnsi="Times New Roman" w:cs="Times New Roman"/>
          <w:sz w:val="24"/>
          <w:szCs w:val="24"/>
          <w:lang w:val="uk-UA"/>
        </w:rPr>
        <w:t>відцентровий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130D1" w:rsidRPr="007130D1" w:rsidRDefault="007130D1" w:rsidP="007130D1">
      <w:pPr>
        <w:pStyle w:val="a4"/>
        <w:autoSpaceDE w:val="0"/>
        <w:autoSpaceDN w:val="0"/>
        <w:adjustRightInd w:val="0"/>
        <w:spacing w:after="240"/>
        <w:ind w:left="567" w:firstLine="12"/>
        <w:rPr>
          <w:rFonts w:ascii="Times New Roman" w:hAnsi="Times New Roman" w:cs="Times New Roman"/>
          <w:color w:val="0070C0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https://prozorro.gov.ua/tender/ </w:t>
      </w:r>
      <w:hyperlink r:id="rId5" w:tgtFrame="_blank" w:history="1">
        <w:r w:rsidR="00820D3C">
          <w:rPr>
            <w:rStyle w:val="a3"/>
            <w:rFonts w:ascii="Segoe UI" w:hAnsi="Segoe UI" w:cs="Segoe UI"/>
            <w:color w:val="2D8CF0"/>
            <w:sz w:val="21"/>
            <w:szCs w:val="21"/>
            <w:u w:val="none"/>
            <w:shd w:val="clear" w:color="auto" w:fill="FFFFFF"/>
          </w:rPr>
          <w:t>UA-2022-09-26-009332-a</w:t>
        </w:r>
      </w:hyperlink>
      <w:bookmarkStart w:id="0" w:name="_GoBack"/>
      <w:bookmarkEnd w:id="0"/>
    </w:p>
    <w:p w:rsidR="0091240D" w:rsidRPr="0000394C" w:rsidRDefault="0091240D" w:rsidP="009124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372AA1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про проведення спрощеної закупівлі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91240D" w:rsidRDefault="0091240D" w:rsidP="009124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5A4"/>
    <w:rsid w:val="00095965"/>
    <w:rsid w:val="001769C9"/>
    <w:rsid w:val="0019164D"/>
    <w:rsid w:val="00193F48"/>
    <w:rsid w:val="00205EF3"/>
    <w:rsid w:val="00253C0A"/>
    <w:rsid w:val="00291A44"/>
    <w:rsid w:val="002B4DA9"/>
    <w:rsid w:val="00334EAC"/>
    <w:rsid w:val="00336B7A"/>
    <w:rsid w:val="00372AA1"/>
    <w:rsid w:val="00470D5B"/>
    <w:rsid w:val="005D2AD8"/>
    <w:rsid w:val="00683C69"/>
    <w:rsid w:val="00686943"/>
    <w:rsid w:val="007130D1"/>
    <w:rsid w:val="007348A8"/>
    <w:rsid w:val="007A0539"/>
    <w:rsid w:val="007B0331"/>
    <w:rsid w:val="007B07E3"/>
    <w:rsid w:val="00810B90"/>
    <w:rsid w:val="00820D3C"/>
    <w:rsid w:val="008D55BD"/>
    <w:rsid w:val="0091240D"/>
    <w:rsid w:val="0095280F"/>
    <w:rsid w:val="00971251"/>
    <w:rsid w:val="009F4D1E"/>
    <w:rsid w:val="00AD1A93"/>
    <w:rsid w:val="00AD2229"/>
    <w:rsid w:val="00AF2A3B"/>
    <w:rsid w:val="00CE4E68"/>
    <w:rsid w:val="00CF2DD5"/>
    <w:rsid w:val="00DA30BD"/>
    <w:rsid w:val="00DA72A9"/>
    <w:rsid w:val="00E11894"/>
    <w:rsid w:val="00E81220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0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30D1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0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30D1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26-00933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4</cp:revision>
  <cp:lastPrinted>2021-01-13T13:10:00Z</cp:lastPrinted>
  <dcterms:created xsi:type="dcterms:W3CDTF">2022-09-14T11:40:00Z</dcterms:created>
  <dcterms:modified xsi:type="dcterms:W3CDTF">2022-09-26T13:10:00Z</dcterms:modified>
</cp:coreProperties>
</file>