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49" w:rsidRPr="00DC4B19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56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</w:t>
      </w:r>
      <w:r w:rsidRPr="00DC4B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A51CA4" w:rsidRPr="00DC4B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38420000-5 Прилади для </w:t>
      </w:r>
      <w:r w:rsidR="00DC4B19" w:rsidRPr="00DC4B19">
        <w:rPr>
          <w:rFonts w:ascii="Times New Roman" w:hAnsi="Times New Roman" w:cs="Times New Roman"/>
          <w:b/>
          <w:sz w:val="24"/>
          <w:szCs w:val="24"/>
          <w:lang w:val="uk-UA"/>
        </w:rPr>
        <w:t>вимірювання</w:t>
      </w:r>
      <w:r w:rsidR="00A51CA4" w:rsidRPr="00DC4B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витрати, </w:t>
      </w:r>
      <w:r w:rsidR="00DC4B19" w:rsidRPr="00DC4B19">
        <w:rPr>
          <w:rFonts w:ascii="Times New Roman" w:hAnsi="Times New Roman" w:cs="Times New Roman"/>
          <w:b/>
          <w:sz w:val="24"/>
          <w:szCs w:val="24"/>
          <w:lang w:val="uk-UA"/>
        </w:rPr>
        <w:t>рівня</w:t>
      </w:r>
      <w:r w:rsidR="00A51CA4" w:rsidRPr="00DC4B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тиску </w:t>
      </w:r>
      <w:r w:rsidR="00DC4B19" w:rsidRPr="00DC4B19">
        <w:rPr>
          <w:rFonts w:ascii="Times New Roman" w:hAnsi="Times New Roman" w:cs="Times New Roman"/>
          <w:b/>
          <w:sz w:val="24"/>
          <w:szCs w:val="24"/>
          <w:lang w:val="uk-UA"/>
        </w:rPr>
        <w:t>рідин</w:t>
      </w:r>
      <w:r w:rsidR="00A51CA4" w:rsidRPr="00DC4B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i </w:t>
      </w:r>
      <w:r w:rsidR="00DC4B19" w:rsidRPr="00DC4B19">
        <w:rPr>
          <w:rFonts w:ascii="Times New Roman" w:hAnsi="Times New Roman" w:cs="Times New Roman"/>
          <w:b/>
          <w:sz w:val="24"/>
          <w:szCs w:val="24"/>
          <w:lang w:val="uk-UA"/>
        </w:rPr>
        <w:t>газів</w:t>
      </w:r>
    </w:p>
    <w:p w:rsidR="008B3C10" w:rsidRPr="00DC4B19" w:rsidRDefault="008B3C10" w:rsidP="001D714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D7149" w:rsidRDefault="001D7149" w:rsidP="003503A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4B1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 метою забезпечення </w:t>
      </w:r>
      <w:r w:rsidR="00BA718B" w:rsidRPr="00DC4B19">
        <w:rPr>
          <w:rFonts w:ascii="Times New Roman" w:hAnsi="Times New Roman" w:cs="Times New Roman"/>
          <w:sz w:val="24"/>
          <w:szCs w:val="24"/>
          <w:lang w:val="uk-UA"/>
        </w:rPr>
        <w:t xml:space="preserve">потреб ВП РАЕС, </w:t>
      </w:r>
      <w:r w:rsidR="00534D04" w:rsidRPr="00DC4B19">
        <w:rPr>
          <w:rFonts w:ascii="Times New Roman" w:hAnsi="Times New Roman" w:cs="Times New Roman"/>
          <w:sz w:val="24"/>
          <w:szCs w:val="24"/>
          <w:lang w:val="uk-UA"/>
        </w:rPr>
        <w:t xml:space="preserve">а саме </w:t>
      </w:r>
      <w:r w:rsidR="00F71B01" w:rsidRPr="00DC4B19">
        <w:rPr>
          <w:rFonts w:ascii="Times New Roman" w:hAnsi="Times New Roman" w:cs="Times New Roman"/>
          <w:sz w:val="24"/>
          <w:szCs w:val="24"/>
          <w:lang w:val="uk-UA"/>
        </w:rPr>
        <w:t>проведення ультразвукового контролю зварних з’єднань та основного металу обладнання та трубопроводів енергоблоків АЕУ, згідно «Програма управління старінням. Енергоблок №1 та №2» 191-136-ПР-УС-08 та «Типова програма експлуатаційного контролю стану основного металу, зварних з’єднань і наплавлень обладнання і трубопроводів атомних електростанцій з реакторами ВВЕР-1000 (ТПЕК-21)» ПМ-Т.0.03.061-21</w:t>
      </w:r>
      <w:r w:rsidR="0040320A" w:rsidRPr="00DC4B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1A22" w:rsidRPr="00DC4B19">
        <w:rPr>
          <w:rFonts w:ascii="Times New Roman" w:hAnsi="Times New Roman" w:cs="Times New Roman"/>
          <w:sz w:val="24"/>
          <w:szCs w:val="24"/>
          <w:lang w:val="uk-UA"/>
        </w:rPr>
        <w:t xml:space="preserve">вимірювання та </w:t>
      </w:r>
      <w:r w:rsidR="0040320A" w:rsidRPr="00DC4B19">
        <w:rPr>
          <w:rFonts w:ascii="Times New Roman" w:hAnsi="Times New Roman" w:cs="Times New Roman"/>
          <w:sz w:val="24"/>
          <w:szCs w:val="24"/>
          <w:lang w:val="uk-UA"/>
        </w:rPr>
        <w:t>регулювання рівня повітряних потоків</w:t>
      </w:r>
      <w:r w:rsidR="000F4A3A" w:rsidRPr="00DC4B19">
        <w:rPr>
          <w:rFonts w:ascii="Times New Roman" w:hAnsi="Times New Roman" w:cs="Times New Roman"/>
          <w:sz w:val="24"/>
          <w:szCs w:val="24"/>
          <w:lang w:val="uk-UA"/>
        </w:rPr>
        <w:t>, вимірювання витрат води</w:t>
      </w:r>
      <w:r w:rsidR="00534D04" w:rsidRPr="00DC4B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4B19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відкриті торги з публікацією англійською мовою на закупівлю: </w:t>
      </w:r>
      <w:r w:rsidR="00A51CA4" w:rsidRPr="00DC4B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38420000-5 Прилади для </w:t>
      </w:r>
      <w:r w:rsidR="00DC4B19" w:rsidRPr="00DC4B19">
        <w:rPr>
          <w:rFonts w:ascii="Times New Roman" w:hAnsi="Times New Roman" w:cs="Times New Roman"/>
          <w:b/>
          <w:sz w:val="24"/>
          <w:szCs w:val="24"/>
          <w:lang w:val="uk-UA"/>
        </w:rPr>
        <w:t>вимірювання</w:t>
      </w:r>
      <w:r w:rsidR="00A51CA4" w:rsidRPr="00DC4B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витрати, </w:t>
      </w:r>
      <w:r w:rsidR="00DC4B19" w:rsidRPr="00DC4B19">
        <w:rPr>
          <w:rFonts w:ascii="Times New Roman" w:hAnsi="Times New Roman" w:cs="Times New Roman"/>
          <w:b/>
          <w:sz w:val="24"/>
          <w:szCs w:val="24"/>
          <w:lang w:val="uk-UA"/>
        </w:rPr>
        <w:t>рівня</w:t>
      </w:r>
      <w:r w:rsidR="00A51CA4" w:rsidRPr="00DC4B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тиску </w:t>
      </w:r>
      <w:r w:rsidR="00DC4B19">
        <w:rPr>
          <w:rFonts w:ascii="Times New Roman" w:hAnsi="Times New Roman" w:cs="Times New Roman"/>
          <w:b/>
          <w:sz w:val="24"/>
          <w:szCs w:val="24"/>
          <w:lang w:val="uk-UA"/>
        </w:rPr>
        <w:t>рі</w:t>
      </w:r>
      <w:r w:rsidR="00DC4B19" w:rsidRPr="00DC4B19">
        <w:rPr>
          <w:rFonts w:ascii="Times New Roman" w:hAnsi="Times New Roman" w:cs="Times New Roman"/>
          <w:b/>
          <w:sz w:val="24"/>
          <w:szCs w:val="24"/>
          <w:lang w:val="uk-UA"/>
        </w:rPr>
        <w:t>дин</w:t>
      </w:r>
      <w:r w:rsidR="00A51CA4" w:rsidRPr="00DC4B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i </w:t>
      </w:r>
      <w:r w:rsidR="00DC4B19" w:rsidRPr="00DC4B19">
        <w:rPr>
          <w:rFonts w:ascii="Times New Roman" w:hAnsi="Times New Roman" w:cs="Times New Roman"/>
          <w:b/>
          <w:sz w:val="24"/>
          <w:szCs w:val="24"/>
          <w:lang w:val="uk-UA"/>
        </w:rPr>
        <w:t>газів</w:t>
      </w:r>
      <w:r w:rsidRPr="00DC4B1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146D6" w:rsidRPr="000146D6" w:rsidRDefault="000146D6" w:rsidP="000146D6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146D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  <w:bookmarkStart w:id="0" w:name="_GoBack"/>
      <w:bookmarkEnd w:id="0"/>
    </w:p>
    <w:p w:rsidR="000146D6" w:rsidRPr="000146D6" w:rsidRDefault="000146D6" w:rsidP="000146D6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5" w:history="1">
        <w:r w:rsidRPr="000146D6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0146D6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UA-2022-09-15-006478-a</w:t>
        </w:r>
      </w:hyperlink>
      <w:r w:rsidRPr="000146D6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1D7149" w:rsidRPr="00DC4B19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C4B1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1D7149" w:rsidRPr="00DC4B19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4B1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146D6"/>
    <w:rsid w:val="000F4A3A"/>
    <w:rsid w:val="001D7149"/>
    <w:rsid w:val="003503A2"/>
    <w:rsid w:val="003D2B03"/>
    <w:rsid w:val="00402BA6"/>
    <w:rsid w:val="0040320A"/>
    <w:rsid w:val="00534D04"/>
    <w:rsid w:val="00547D65"/>
    <w:rsid w:val="00681A22"/>
    <w:rsid w:val="006F2F1E"/>
    <w:rsid w:val="00822EB1"/>
    <w:rsid w:val="00861D5C"/>
    <w:rsid w:val="008B3C10"/>
    <w:rsid w:val="00A51CA4"/>
    <w:rsid w:val="00BA718B"/>
    <w:rsid w:val="00DC4B19"/>
    <w:rsid w:val="00F71B01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014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014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ChuLP</cp:lastModifiedBy>
  <cp:revision>2</cp:revision>
  <dcterms:created xsi:type="dcterms:W3CDTF">2022-09-15T11:01:00Z</dcterms:created>
  <dcterms:modified xsi:type="dcterms:W3CDTF">2022-09-15T11:01:00Z</dcterms:modified>
</cp:coreProperties>
</file>