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E734A3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C3B27" w:rsidRPr="003C3B27">
        <w:rPr>
          <w:rFonts w:ascii="Times New Roman" w:hAnsi="Times New Roman" w:cs="Times New Roman"/>
          <w:b/>
          <w:sz w:val="24"/>
          <w:szCs w:val="24"/>
          <w:lang w:val="uk-UA"/>
        </w:rPr>
        <w:t>38410000-2 Лічильні прилади</w:t>
      </w:r>
      <w:r w:rsidR="0000394C" w:rsidRPr="000548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3C0A" w:rsidRPr="006A76A9" w:rsidRDefault="00817950" w:rsidP="00E734A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ТМЦ: 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Комплектуючі до іономірів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Monitor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90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(електроди вимірювальні; комірка вимірювальна </w:t>
      </w:r>
      <w:r w:rsidRPr="00463072">
        <w:rPr>
          <w:rFonts w:ascii="Times New Roman" w:hAnsi="Times New Roman" w:cs="Times New Roman"/>
          <w:sz w:val="24"/>
          <w:szCs w:val="24"/>
          <w:lang w:eastAsia="ru-RU"/>
        </w:rPr>
        <w:t>Na</w:t>
      </w:r>
      <w:r w:rsidRPr="004143CE">
        <w:rPr>
          <w:rFonts w:ascii="Times New Roman" w:hAnsi="Times New Roman" w:cs="Times New Roman"/>
          <w:sz w:val="24"/>
          <w:szCs w:val="24"/>
          <w:vertAlign w:val="superscript"/>
          <w:lang w:val="uk-UA" w:eastAsia="ru-RU"/>
        </w:rPr>
        <w:t>+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>; входять до складу системи автоматичного хімічного контролю водно-хімічного режиму (АХК ВХР) другого контуру та продувної води ПГ енергоблоків №1-4 РАЕС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F1635F" w:rsidRPr="00F1635F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англійською мовою</w:t>
      </w:r>
      <w:r w:rsidR="00F1635F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Pr="00E2755B">
        <w:rPr>
          <w:rFonts w:ascii="Times New Roman" w:hAnsi="Times New Roman" w:cs="Times New Roman"/>
          <w:sz w:val="24"/>
          <w:szCs w:val="24"/>
          <w:lang w:val="uk-UA"/>
        </w:rPr>
        <w:t>38410000-2</w:t>
      </w:r>
      <w:r w:rsidRPr="00FE3365">
        <w:rPr>
          <w:szCs w:val="26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2755B">
        <w:rPr>
          <w:rFonts w:ascii="Times New Roman" w:hAnsi="Times New Roman" w:cs="Times New Roman"/>
          <w:sz w:val="24"/>
          <w:szCs w:val="24"/>
          <w:lang w:val="uk-UA"/>
        </w:rPr>
        <w:t>Лічильні прилади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79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12F18" w:rsidRPr="00E12F18" w:rsidRDefault="00E12F18" w:rsidP="00E12F18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12F1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E12F18" w:rsidRPr="00E12F18" w:rsidRDefault="00E12F18" w:rsidP="00E12F18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E12F18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E12F18">
          <w:rPr>
            <w:lang w:val="en-US"/>
          </w:rPr>
          <w:t xml:space="preserve"> </w:t>
        </w:r>
        <w:r w:rsidRPr="00E12F18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 xml:space="preserve">UA-2022-08-25-002745-a </w:t>
        </w:r>
      </w:hyperlink>
      <w:r w:rsidRPr="00E12F1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E12F18" w:rsidRPr="00E12F18" w:rsidRDefault="00E12F18" w:rsidP="00E12F1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val="uk-UA" w:eastAsia="uk-UA"/>
        </w:rPr>
      </w:pPr>
      <w:hyperlink r:id="rId6" w:history="1">
        <w:r w:rsidRPr="00E12F18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uk-UA" w:eastAsia="uk-UA"/>
          </w:rPr>
          <w:br/>
        </w:r>
      </w:hyperlink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479F1"/>
    <w:rsid w:val="0019164D"/>
    <w:rsid w:val="00193F48"/>
    <w:rsid w:val="00205EF3"/>
    <w:rsid w:val="00253C0A"/>
    <w:rsid w:val="002B4DA9"/>
    <w:rsid w:val="00336B7A"/>
    <w:rsid w:val="003C3B27"/>
    <w:rsid w:val="00470D5B"/>
    <w:rsid w:val="005D2AD8"/>
    <w:rsid w:val="00686943"/>
    <w:rsid w:val="006A76A9"/>
    <w:rsid w:val="007A0539"/>
    <w:rsid w:val="007B0331"/>
    <w:rsid w:val="007B07E3"/>
    <w:rsid w:val="00810B90"/>
    <w:rsid w:val="00817950"/>
    <w:rsid w:val="00971251"/>
    <w:rsid w:val="00984C6D"/>
    <w:rsid w:val="00AD1A93"/>
    <w:rsid w:val="00CE4E68"/>
    <w:rsid w:val="00CF2DD5"/>
    <w:rsid w:val="00DA30BD"/>
    <w:rsid w:val="00E12F18"/>
    <w:rsid w:val="00E734A3"/>
    <w:rsid w:val="00F1635F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F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2-08-25-002745-a/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2022-08-25T08:29:00Z</dcterms:created>
  <dcterms:modified xsi:type="dcterms:W3CDTF">2022-08-25T08:29:00Z</dcterms:modified>
</cp:coreProperties>
</file>