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149" w:rsidRPr="00822EB1" w:rsidRDefault="001D7149" w:rsidP="001D71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6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</w:t>
      </w:r>
      <w:r w:rsidRPr="00822E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закупівлі: </w:t>
      </w:r>
      <w:r w:rsidR="003D2B03" w:rsidRPr="003D2B03">
        <w:rPr>
          <w:rFonts w:ascii="Times New Roman" w:hAnsi="Times New Roman" w:cs="Times New Roman"/>
          <w:b/>
          <w:sz w:val="24"/>
          <w:szCs w:val="24"/>
          <w:lang w:val="uk-UA"/>
        </w:rPr>
        <w:t>31710000-6 Конденсатор I18UV655I-A1</w:t>
      </w:r>
    </w:p>
    <w:p w:rsidR="001D7149" w:rsidRPr="00822EB1" w:rsidRDefault="001D7149" w:rsidP="001D7149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D7149" w:rsidRDefault="001D7149" w:rsidP="003503A2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2EB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З метою забезпечення </w:t>
      </w:r>
      <w:r w:rsidR="00BA718B">
        <w:rPr>
          <w:rFonts w:ascii="Times New Roman" w:hAnsi="Times New Roman" w:cs="Times New Roman"/>
          <w:sz w:val="24"/>
          <w:szCs w:val="24"/>
        </w:rPr>
        <w:t>потреб ВП РАЕС</w:t>
      </w:r>
      <w:r w:rsidR="00BA718B">
        <w:rPr>
          <w:rFonts w:ascii="Times New Roman" w:hAnsi="Times New Roman" w:cs="Times New Roman"/>
          <w:sz w:val="24"/>
          <w:szCs w:val="24"/>
          <w:lang w:val="uk-UA"/>
        </w:rPr>
        <w:t xml:space="preserve">, а саме роботи агрегатів безперебійного живлення (АБЖ типу </w:t>
      </w:r>
      <w:r w:rsidR="00BA718B">
        <w:rPr>
          <w:rFonts w:ascii="Times New Roman" w:hAnsi="Times New Roman" w:cs="Times New Roman"/>
          <w:sz w:val="24"/>
          <w:szCs w:val="24"/>
          <w:lang w:val="en-US"/>
        </w:rPr>
        <w:t>PDW</w:t>
      </w:r>
      <w:r w:rsidR="00BA718B" w:rsidRPr="00BA718B">
        <w:rPr>
          <w:rFonts w:ascii="Times New Roman" w:hAnsi="Times New Roman" w:cs="Times New Roman"/>
          <w:sz w:val="24"/>
          <w:szCs w:val="24"/>
        </w:rPr>
        <w:t xml:space="preserve"> 3080-220/400-</w:t>
      </w:r>
      <w:r w:rsidR="00BA718B">
        <w:rPr>
          <w:rFonts w:ascii="Times New Roman" w:hAnsi="Times New Roman" w:cs="Times New Roman"/>
          <w:sz w:val="24"/>
          <w:szCs w:val="24"/>
          <w:lang w:val="en-US"/>
        </w:rPr>
        <w:t>EAN</w:t>
      </w:r>
      <w:r w:rsidR="00BA718B">
        <w:rPr>
          <w:rFonts w:ascii="Times New Roman" w:hAnsi="Times New Roman" w:cs="Times New Roman"/>
          <w:sz w:val="24"/>
          <w:szCs w:val="24"/>
          <w:lang w:val="uk-UA"/>
        </w:rPr>
        <w:t xml:space="preserve">), які розташовані в приміщенні № 22 будівлі АСКРС </w:t>
      </w:r>
      <w:r w:rsidRPr="00822EB1">
        <w:rPr>
          <w:rFonts w:ascii="Times New Roman" w:hAnsi="Times New Roman" w:cs="Times New Roman"/>
          <w:sz w:val="24"/>
          <w:szCs w:val="24"/>
        </w:rPr>
        <w:t>оголошено відкриті торги з публікацією</w:t>
      </w:r>
      <w:r w:rsidRPr="00822EB1">
        <w:rPr>
          <w:rFonts w:ascii="Times New Roman" w:hAnsi="Times New Roman" w:cs="Times New Roman"/>
          <w:sz w:val="24"/>
          <w:szCs w:val="24"/>
          <w:lang w:val="uk-UA"/>
        </w:rPr>
        <w:t xml:space="preserve"> англійською мовою на закупівлю: </w:t>
      </w:r>
      <w:r w:rsidR="00BA718B" w:rsidRPr="00BA718B">
        <w:rPr>
          <w:rFonts w:ascii="Times New Roman" w:hAnsi="Times New Roman" w:cs="Times New Roman"/>
          <w:b/>
          <w:sz w:val="24"/>
          <w:szCs w:val="24"/>
          <w:lang w:val="uk-UA"/>
        </w:rPr>
        <w:t>31710000-6 Конденсатор I18UV655I-A1</w:t>
      </w:r>
      <w:r w:rsidRPr="00822EB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25314" w:rsidRDefault="00325314" w:rsidP="00325314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325314" w:rsidRPr="002E371A" w:rsidRDefault="00325314" w:rsidP="00325314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265478">
          <w:rPr>
            <w:rStyle w:val="a4"/>
            <w:rFonts w:ascii="Times New Roman" w:hAnsi="Times New Roman" w:cs="Times New Roman"/>
            <w:sz w:val="26"/>
            <w:szCs w:val="26"/>
          </w:rPr>
          <w:t>https://prozorro.gov.ua/tender/</w:t>
        </w:r>
        <w:bookmarkStart w:id="0" w:name="_GoBack"/>
        <w:bookmarkEnd w:id="0"/>
        <w:r w:rsidRPr="00325314">
          <w:rPr>
            <w:rStyle w:val="a4"/>
            <w:rFonts w:ascii="Times New Roman" w:hAnsi="Times New Roman" w:cs="Times New Roman"/>
            <w:sz w:val="26"/>
            <w:szCs w:val="26"/>
          </w:rPr>
          <w:fldChar w:fldCharType="begin"/>
        </w:r>
        <w:r w:rsidRPr="00325314">
          <w:rPr>
            <w:rStyle w:val="a4"/>
            <w:rFonts w:ascii="Times New Roman" w:hAnsi="Times New Roman" w:cs="Times New Roman"/>
            <w:sz w:val="26"/>
            <w:szCs w:val="26"/>
          </w:rPr>
          <w:instrText xml:space="preserve"> HYPERLINK "http://prozorro.gov.ua/tender/UA-2022-08-24-001050-a/" </w:instrText>
        </w:r>
        <w:r w:rsidRPr="00325314">
          <w:rPr>
            <w:rStyle w:val="a4"/>
            <w:rFonts w:ascii="Times New Roman" w:hAnsi="Times New Roman" w:cs="Times New Roman"/>
            <w:sz w:val="26"/>
            <w:szCs w:val="26"/>
          </w:rPr>
          <w:fldChar w:fldCharType="separate"/>
        </w:r>
        <w:r w:rsidRPr="00325314">
          <w:rPr>
            <w:rStyle w:val="a4"/>
            <w:rFonts w:ascii="Times New Roman" w:hAnsi="Times New Roman" w:cs="Times New Roman"/>
            <w:sz w:val="26"/>
            <w:szCs w:val="26"/>
          </w:rPr>
          <w:t>UA-2022-08-24-001050-a</w:t>
        </w:r>
        <w:r w:rsidRPr="00325314">
          <w:rPr>
            <w:rStyle w:val="a4"/>
            <w:rFonts w:ascii="Times New Roman" w:hAnsi="Times New Roman" w:cs="Times New Roman"/>
            <w:sz w:val="26"/>
            <w:szCs w:val="26"/>
          </w:rPr>
          <w:fldChar w:fldCharType="end"/>
        </w:r>
      </w:hyperlink>
      <w:r w:rsidRPr="002E371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D7149" w:rsidRDefault="001D7149" w:rsidP="001D7149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156FD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</w:t>
      </w: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 закупівлі визначені у відповідному додатку до </w:t>
      </w:r>
      <w:r w:rsidRPr="00E66815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1D7149" w:rsidRPr="00E66815" w:rsidRDefault="001D7149" w:rsidP="001D71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402BA6" w:rsidRPr="001D7149" w:rsidRDefault="00402BA6">
      <w:pPr>
        <w:rPr>
          <w:sz w:val="24"/>
          <w:szCs w:val="24"/>
          <w:lang w:val="uk-UA"/>
        </w:rPr>
      </w:pPr>
    </w:p>
    <w:sectPr w:rsidR="00402BA6" w:rsidRPr="001D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49"/>
    <w:rsid w:val="001D7149"/>
    <w:rsid w:val="00325314"/>
    <w:rsid w:val="003503A2"/>
    <w:rsid w:val="003D2B03"/>
    <w:rsid w:val="00402BA6"/>
    <w:rsid w:val="00547D65"/>
    <w:rsid w:val="005B4B84"/>
    <w:rsid w:val="006F2F1E"/>
    <w:rsid w:val="00822EB1"/>
    <w:rsid w:val="00861D5C"/>
    <w:rsid w:val="009D787B"/>
    <w:rsid w:val="00BA718B"/>
    <w:rsid w:val="00F7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9962"/>
  <w15:docId w15:val="{42C49582-E3E5-423F-984D-E527E52C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14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149"/>
    <w:pPr>
      <w:spacing w:after="0" w:line="240" w:lineRule="auto"/>
    </w:pPr>
    <w:rPr>
      <w:lang w:val="ru-RU"/>
    </w:rPr>
  </w:style>
  <w:style w:type="character" w:styleId="a4">
    <w:name w:val="Hyperlink"/>
    <w:basedOn w:val="a0"/>
    <w:uiPriority w:val="99"/>
    <w:unhideWhenUsed/>
    <w:rsid w:val="003253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SkySL</dc:creator>
  <cp:lastModifiedBy>BoIV</cp:lastModifiedBy>
  <cp:revision>2</cp:revision>
  <dcterms:created xsi:type="dcterms:W3CDTF">2022-08-24T08:41:00Z</dcterms:created>
  <dcterms:modified xsi:type="dcterms:W3CDTF">2022-08-24T08:41:00Z</dcterms:modified>
</cp:coreProperties>
</file>