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1F425D" w:rsidRDefault="00971251" w:rsidP="001F425D">
      <w:pPr>
        <w:pStyle w:val="Default"/>
        <w:spacing w:before="240"/>
        <w:jc w:val="center"/>
        <w:rPr>
          <w:b/>
        </w:rPr>
      </w:pPr>
      <w:bookmarkStart w:id="0" w:name="_GoBack"/>
      <w:bookmarkEnd w:id="0"/>
      <w:r w:rsidRPr="00CF2DD5">
        <w:rPr>
          <w:b/>
        </w:rPr>
        <w:t>Об</w:t>
      </w:r>
      <w:r w:rsidR="00C87E9C">
        <w:rPr>
          <w:b/>
        </w:rPr>
        <w:t>ґ</w:t>
      </w:r>
      <w:r w:rsidRPr="00CF2DD5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A4217" w:rsidRPr="00AC254C">
        <w:rPr>
          <w:b/>
        </w:rPr>
        <w:t>50220000-3</w:t>
      </w:r>
      <w:r w:rsidR="008A4217">
        <w:rPr>
          <w:b/>
        </w:rPr>
        <w:t xml:space="preserve"> (</w:t>
      </w:r>
      <w:r w:rsidR="008A4217" w:rsidRPr="008A4217">
        <w:rPr>
          <w:b/>
        </w:rPr>
        <w:t>Поточний ремонт двигуна 1Д12-400БС2 до тепловоза ТГМ-23Д №447</w:t>
      </w:r>
      <w:r w:rsidR="008A4217">
        <w:rPr>
          <w:b/>
        </w:rPr>
        <w:t>)</w:t>
      </w:r>
      <w:r w:rsidR="00C87E9C">
        <w:rPr>
          <w:b/>
        </w:rPr>
        <w:t>.</w:t>
      </w:r>
    </w:p>
    <w:p w:rsidR="00971251" w:rsidRPr="00C87E9C" w:rsidRDefault="00D25D89" w:rsidP="00931E7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D25D89">
        <w:rPr>
          <w:rFonts w:ascii="Times New Roman" w:hAnsi="Times New Roman"/>
          <w:sz w:val="24"/>
          <w:szCs w:val="24"/>
          <w:lang w:val="uk-UA"/>
        </w:rPr>
        <w:t xml:space="preserve"> метою </w:t>
      </w:r>
      <w:r w:rsidR="008A4217">
        <w:rPr>
          <w:rFonts w:ascii="Times New Roman" w:hAnsi="Times New Roman"/>
          <w:sz w:val="24"/>
          <w:szCs w:val="24"/>
          <w:lang w:val="uk-UA"/>
        </w:rPr>
        <w:t>в</w:t>
      </w:r>
      <w:r w:rsidR="008A4217" w:rsidRPr="008A4217">
        <w:rPr>
          <w:rFonts w:ascii="Times New Roman" w:hAnsi="Times New Roman"/>
          <w:sz w:val="24"/>
          <w:szCs w:val="24"/>
          <w:lang w:val="uk-UA"/>
        </w:rPr>
        <w:t>ідновлення працездатності двигуна тепловоза ТГМ-23Д №447 та підтримання його безпечної  експлуатації, пожежної безпеки, безпеки руху, виконання перевезення вантажів (в тому числі СЯП, ВЯП) для виробничих потреб ВП РАЕС та забезпечення можливості отримання дозволу для виїзду н</w:t>
      </w:r>
      <w:r w:rsidR="008A4217">
        <w:rPr>
          <w:rFonts w:ascii="Times New Roman" w:hAnsi="Times New Roman"/>
          <w:sz w:val="24"/>
          <w:szCs w:val="24"/>
          <w:lang w:val="uk-UA"/>
        </w:rPr>
        <w:t>а колії загального користування</w:t>
      </w:r>
      <w:r w:rsidR="00A63A9B">
        <w:rPr>
          <w:rFonts w:ascii="Times New Roman" w:hAnsi="Times New Roman"/>
          <w:sz w:val="24"/>
          <w:szCs w:val="24"/>
          <w:lang w:val="uk-UA"/>
        </w:rPr>
        <w:t>,</w:t>
      </w:r>
      <w:r w:rsidR="00A63A9B" w:rsidRPr="00A63A9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1251">
        <w:rPr>
          <w:rFonts w:ascii="Times New Roman" w:hAnsi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/>
          <w:sz w:val="24"/>
          <w:szCs w:val="24"/>
          <w:lang w:val="uk-UA"/>
        </w:rPr>
        <w:t xml:space="preserve">ено </w:t>
      </w:r>
      <w:r w:rsidR="00336B7A" w:rsidRPr="00C87E9C">
        <w:rPr>
          <w:rFonts w:ascii="Times New Roman" w:hAnsi="Times New Roman"/>
          <w:sz w:val="24"/>
          <w:szCs w:val="24"/>
          <w:lang w:val="uk-UA"/>
        </w:rPr>
        <w:t>відкриті</w:t>
      </w:r>
      <w:r w:rsidR="0019164D" w:rsidRPr="00C87E9C">
        <w:rPr>
          <w:rFonts w:ascii="Times New Roman" w:hAnsi="Times New Roman"/>
          <w:sz w:val="24"/>
          <w:szCs w:val="24"/>
          <w:lang w:val="uk-UA"/>
        </w:rPr>
        <w:t xml:space="preserve"> торги</w:t>
      </w:r>
      <w:r w:rsidR="00336B7A">
        <w:rPr>
          <w:rFonts w:ascii="Times New Roman" w:hAnsi="Times New Roman"/>
          <w:sz w:val="24"/>
          <w:szCs w:val="24"/>
          <w:lang w:val="uk-UA"/>
        </w:rPr>
        <w:t xml:space="preserve"> на закупівлю: </w:t>
      </w:r>
      <w:r w:rsidR="008A4217" w:rsidRPr="008A4217">
        <w:rPr>
          <w:rFonts w:ascii="Times New Roman" w:hAnsi="Times New Roman"/>
          <w:sz w:val="24"/>
          <w:szCs w:val="24"/>
          <w:lang w:val="uk-UA"/>
        </w:rPr>
        <w:t>50220000-3 (Поточний ремонт двигуна 1Д12-400БС2 до тепловоза ТГМ-23Д №447)</w:t>
      </w:r>
      <w:r w:rsidR="00C87E9C" w:rsidRPr="00C87E9C">
        <w:rPr>
          <w:rFonts w:ascii="Times New Roman" w:hAnsi="Times New Roman"/>
          <w:sz w:val="24"/>
          <w:szCs w:val="24"/>
          <w:lang w:val="uk-UA"/>
        </w:rPr>
        <w:t>.</w:t>
      </w:r>
    </w:p>
    <w:p w:rsidR="00DF31EF" w:rsidRDefault="00336B7A" w:rsidP="00931E70">
      <w:pPr>
        <w:pStyle w:val="Default"/>
        <w:spacing w:before="240"/>
        <w:ind w:firstLine="567"/>
        <w:jc w:val="both"/>
        <w:rPr>
          <w:color w:val="auto"/>
        </w:rPr>
      </w:pPr>
      <w:r w:rsidRPr="00C87E9C">
        <w:rPr>
          <w:color w:val="auto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DF31EF">
        <w:rPr>
          <w:color w:val="auto"/>
        </w:rPr>
        <w:t>наступних документів:</w:t>
      </w:r>
    </w:p>
    <w:p w:rsidR="008A4217" w:rsidRPr="008A4217" w:rsidRDefault="008A4217" w:rsidP="008A4217">
      <w:pPr>
        <w:pStyle w:val="Default"/>
        <w:spacing w:after="27"/>
        <w:ind w:firstLine="426"/>
        <w:jc w:val="both"/>
        <w:rPr>
          <w:color w:val="auto"/>
        </w:rPr>
      </w:pPr>
      <w:r w:rsidRPr="008A4217">
        <w:rPr>
          <w:color w:val="auto"/>
        </w:rPr>
        <w:t xml:space="preserve">‒ ПТЕ залізниць України; </w:t>
      </w:r>
    </w:p>
    <w:p w:rsidR="008A4217" w:rsidRPr="008A4217" w:rsidRDefault="008A4217" w:rsidP="008A4217">
      <w:pPr>
        <w:pStyle w:val="Default"/>
        <w:spacing w:after="27"/>
        <w:ind w:firstLine="426"/>
        <w:jc w:val="both"/>
        <w:rPr>
          <w:color w:val="auto"/>
        </w:rPr>
      </w:pPr>
      <w:r w:rsidRPr="008A4217">
        <w:rPr>
          <w:color w:val="auto"/>
        </w:rPr>
        <w:t xml:space="preserve">‒ Наказ Укрзалізниці 30.06.2010 № 093-ЦЗ «Положення </w:t>
      </w:r>
      <w:r>
        <w:rPr>
          <w:color w:val="auto"/>
        </w:rPr>
        <w:t>п</w:t>
      </w:r>
      <w:r w:rsidRPr="008A4217">
        <w:rPr>
          <w:color w:val="auto"/>
        </w:rPr>
        <w:t xml:space="preserve">ро планово-попереджувальну систему ремонту і технічного обслуговування тягового рухомого складу (ТРС)»; </w:t>
      </w:r>
    </w:p>
    <w:p w:rsidR="008A4217" w:rsidRPr="008A4217" w:rsidRDefault="008A4217" w:rsidP="008A4217">
      <w:pPr>
        <w:pStyle w:val="Default"/>
        <w:spacing w:after="27"/>
        <w:ind w:firstLine="426"/>
        <w:jc w:val="both"/>
        <w:rPr>
          <w:color w:val="auto"/>
        </w:rPr>
      </w:pPr>
      <w:r w:rsidRPr="008A4217">
        <w:rPr>
          <w:color w:val="auto"/>
        </w:rPr>
        <w:t xml:space="preserve">‒ наказ ПАТ «Укрзалізниця» «Про порядок здійснення контролю за виїздом на колії загального користування станцій примикання локомотивів інших відомств, підприємств та організацій – власників під’їзних колій» № 94/од від 17.02.2020; </w:t>
      </w:r>
    </w:p>
    <w:p w:rsidR="008A4217" w:rsidRPr="008A4217" w:rsidRDefault="008A4217" w:rsidP="008A4217">
      <w:pPr>
        <w:pStyle w:val="Default"/>
        <w:spacing w:after="27"/>
        <w:ind w:firstLine="426"/>
        <w:jc w:val="both"/>
        <w:rPr>
          <w:color w:val="auto"/>
        </w:rPr>
      </w:pPr>
      <w:r w:rsidRPr="008A4217">
        <w:rPr>
          <w:color w:val="auto"/>
        </w:rPr>
        <w:t xml:space="preserve">‒ Тепловози ТГМ-23. Керівництво по експлуатації та обслуговуванню; </w:t>
      </w:r>
    </w:p>
    <w:p w:rsidR="008A4217" w:rsidRPr="008A4217" w:rsidRDefault="008A4217" w:rsidP="008A4217">
      <w:pPr>
        <w:pStyle w:val="Default"/>
        <w:ind w:firstLine="426"/>
        <w:jc w:val="both"/>
        <w:rPr>
          <w:color w:val="auto"/>
        </w:rPr>
      </w:pPr>
      <w:r w:rsidRPr="008A4217">
        <w:rPr>
          <w:color w:val="auto"/>
        </w:rPr>
        <w:t>‒</w:t>
      </w:r>
      <w:r>
        <w:rPr>
          <w:color w:val="auto"/>
        </w:rPr>
        <w:t xml:space="preserve"> Акт № 092-01-А-ТрЦ від «04</w:t>
      </w:r>
      <w:r w:rsidRPr="008A4217">
        <w:rPr>
          <w:color w:val="auto"/>
        </w:rPr>
        <w:t xml:space="preserve">» лютого 2022 р. огляду двигуна 1Д12-400БС2 до тепловоза ТГМ-23Д №447. </w:t>
      </w:r>
    </w:p>
    <w:p w:rsidR="00DA30BD" w:rsidRDefault="00DA30BD" w:rsidP="00931E7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70D5B"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1A93" w:rsidRPr="00470D5B" w:rsidRDefault="006E5768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закупівлю: </w:t>
      </w:r>
      <w:r w:rsidRPr="006E5768">
        <w:rPr>
          <w:rFonts w:ascii="Times New Roman" w:hAnsi="Times New Roman"/>
          <w:sz w:val="24"/>
          <w:szCs w:val="24"/>
          <w:lang w:val="uk-UA"/>
        </w:rPr>
        <w:t>https://prozorro.gov.ua/tender/UA-2022-08-18-004993-a</w:t>
      </w: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281B"/>
    <w:multiLevelType w:val="hybridMultilevel"/>
    <w:tmpl w:val="A84AA106"/>
    <w:lvl w:ilvl="0" w:tplc="4CAE1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44A98"/>
    <w:multiLevelType w:val="hybridMultilevel"/>
    <w:tmpl w:val="E6003F3E"/>
    <w:lvl w:ilvl="0" w:tplc="4CAE14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4A0B0D"/>
    <w:multiLevelType w:val="hybridMultilevel"/>
    <w:tmpl w:val="6E52C148"/>
    <w:lvl w:ilvl="0" w:tplc="A510E3D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9164D"/>
    <w:rsid w:val="00193F48"/>
    <w:rsid w:val="001F425D"/>
    <w:rsid w:val="002B7A48"/>
    <w:rsid w:val="00336B7A"/>
    <w:rsid w:val="00470D5B"/>
    <w:rsid w:val="0059414E"/>
    <w:rsid w:val="005D2AD8"/>
    <w:rsid w:val="00610D37"/>
    <w:rsid w:val="006E5768"/>
    <w:rsid w:val="0078221B"/>
    <w:rsid w:val="007B0331"/>
    <w:rsid w:val="00896528"/>
    <w:rsid w:val="008A4217"/>
    <w:rsid w:val="00931E70"/>
    <w:rsid w:val="00971251"/>
    <w:rsid w:val="00A63A9B"/>
    <w:rsid w:val="00AD1A93"/>
    <w:rsid w:val="00AE4C89"/>
    <w:rsid w:val="00B06642"/>
    <w:rsid w:val="00BD587E"/>
    <w:rsid w:val="00C87E9C"/>
    <w:rsid w:val="00CD47BF"/>
    <w:rsid w:val="00CE4E68"/>
    <w:rsid w:val="00CF2DD5"/>
    <w:rsid w:val="00D25D89"/>
    <w:rsid w:val="00DA30BD"/>
    <w:rsid w:val="00DF31E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33DE2-B06E-4426-B5E5-C2E9DA2A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E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610D37"/>
    <w:pPr>
      <w:tabs>
        <w:tab w:val="left" w:pos="993"/>
      </w:tabs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30">
    <w:name w:val="Основной текст с отступом 3 Знак"/>
    <w:link w:val="3"/>
    <w:rsid w:val="00610D37"/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2022-09-29T12:34:00Z</dcterms:created>
  <dcterms:modified xsi:type="dcterms:W3CDTF">2022-09-29T12:34:00Z</dcterms:modified>
</cp:coreProperties>
</file>