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1D4912" w:rsidRDefault="00C17614" w:rsidP="00C17614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очікуваної вартості предмета закупівлі: </w:t>
      </w:r>
      <w:r w:rsidR="009A74C9" w:rsidRPr="009A74C9">
        <w:rPr>
          <w:rFonts w:ascii="Times New Roman" w:hAnsi="Times New Roman" w:cs="Times New Roman"/>
          <w:b/>
          <w:sz w:val="24"/>
          <w:szCs w:val="24"/>
          <w:lang w:val="uk-UA"/>
        </w:rPr>
        <w:t xml:space="preserve">35110000-8 </w:t>
      </w:r>
      <w:r w:rsidR="001D4912">
        <w:rPr>
          <w:rFonts w:ascii="Times New Roman" w:hAnsi="Times New Roman" w:cs="Times New Roman"/>
          <w:b/>
          <w:sz w:val="24"/>
          <w:szCs w:val="24"/>
          <w:lang w:val="uk-UA"/>
        </w:rPr>
        <w:t>Вогнегасники.</w:t>
      </w:r>
    </w:p>
    <w:p w:rsidR="00971251" w:rsidRDefault="00971251" w:rsidP="009A74C9">
      <w:pPr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BD58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метою забезпечення потреб ВП РАЕС</w:t>
      </w:r>
      <w:r w:rsidR="00AB0355" w:rsidRPr="00AB0355">
        <w:rPr>
          <w:lang w:val="uk-UA"/>
        </w:rPr>
        <w:t xml:space="preserve"> </w:t>
      </w:r>
      <w:r w:rsidR="00AB0355">
        <w:rPr>
          <w:rFonts w:ascii="Times New Roman" w:hAnsi="Times New Roman" w:cs="Times New Roman"/>
          <w:sz w:val="24"/>
          <w:szCs w:val="24"/>
          <w:lang w:val="uk-UA"/>
        </w:rPr>
        <w:t>вогнегасниками</w:t>
      </w:r>
      <w:r w:rsidR="00AB0355" w:rsidRPr="00AB0355">
        <w:rPr>
          <w:rFonts w:ascii="Times New Roman" w:hAnsi="Times New Roman" w:cs="Times New Roman"/>
          <w:sz w:val="24"/>
          <w:szCs w:val="24"/>
          <w:lang w:val="uk-UA"/>
        </w:rPr>
        <w:t>, оголошена спрощена закупівля: 35110000-8 Вогнегасники</w:t>
      </w:r>
      <w:r w:rsidR="00AB0355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C18AC">
        <w:rPr>
          <w:rFonts w:ascii="Times New Roman" w:hAnsi="Times New Roman" w:cs="Times New Roman"/>
          <w:sz w:val="24"/>
          <w:szCs w:val="24"/>
          <w:lang w:val="uk-UA"/>
        </w:rPr>
        <w:t>а са</w:t>
      </w:r>
      <w:r w:rsidR="00386EC7" w:rsidRPr="00386EC7">
        <w:rPr>
          <w:rFonts w:ascii="Times New Roman" w:hAnsi="Times New Roman" w:cs="Times New Roman"/>
          <w:sz w:val="24"/>
          <w:szCs w:val="24"/>
          <w:lang w:val="uk-UA"/>
        </w:rPr>
        <w:t xml:space="preserve">ме: </w:t>
      </w:r>
      <w:r w:rsidR="009A74C9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9A74C9" w:rsidRPr="009A74C9">
        <w:rPr>
          <w:rFonts w:ascii="Times New Roman" w:hAnsi="Times New Roman" w:cs="Times New Roman"/>
          <w:sz w:val="24"/>
          <w:szCs w:val="24"/>
          <w:lang w:val="uk-UA"/>
        </w:rPr>
        <w:t>абезпечення робочих місць, виробничих приміщень первинними засобами пожежогасіння, матеріали, необхідні про проведення технічного обслуговування засобів пожежогасіння. В зв’язку з закінченням терміну експлуатації вогнегасників є потреба в заміні вогнегасників відповідно до вимог «НАПБ В.01.054-20105/510.»</w:t>
      </w:r>
      <w:r w:rsidR="00AB035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9A74C9" w:rsidRPr="009A74C9">
        <w:rPr>
          <w:rFonts w:ascii="Times New Roman" w:hAnsi="Times New Roman" w:cs="Times New Roman"/>
          <w:sz w:val="24"/>
          <w:szCs w:val="24"/>
          <w:lang w:val="uk-UA"/>
        </w:rPr>
        <w:t>У разі якщо не відбудеться закупівля наслідком буде:</w:t>
      </w:r>
      <w:r w:rsidR="009A74C9">
        <w:rPr>
          <w:rFonts w:ascii="Times New Roman" w:hAnsi="Times New Roman" w:cs="Times New Roman"/>
          <w:sz w:val="24"/>
          <w:szCs w:val="24"/>
          <w:lang w:val="uk-UA"/>
        </w:rPr>
        <w:t xml:space="preserve"> р</w:t>
      </w:r>
      <w:r w:rsidR="009A74C9" w:rsidRPr="009A74C9">
        <w:rPr>
          <w:rFonts w:ascii="Times New Roman" w:hAnsi="Times New Roman" w:cs="Times New Roman"/>
          <w:sz w:val="24"/>
          <w:szCs w:val="24"/>
          <w:lang w:val="uk-UA"/>
        </w:rPr>
        <w:t>обочі місця персоналу, виробничі приміщення не будуть забезпечені засобами первинного пожежогасіння згідно «Типових норм належності вогнегасників», затверджених наказом МНС України  02.04.2004р №151.</w:t>
      </w:r>
      <w:r w:rsidR="00AB03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A74C9" w:rsidRPr="009A74C9">
        <w:rPr>
          <w:rFonts w:ascii="Times New Roman" w:hAnsi="Times New Roman" w:cs="Times New Roman"/>
          <w:sz w:val="24"/>
          <w:szCs w:val="24"/>
          <w:lang w:val="uk-UA"/>
        </w:rPr>
        <w:t>Грубим порушенням НАПБ В.01.054-20105/510, НАПБ В.01.034-2018/111, в наслідок чого може призвести до часткового</w:t>
      </w:r>
      <w:r w:rsidR="009A74C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A74C9" w:rsidRPr="009A74C9">
        <w:rPr>
          <w:rFonts w:ascii="Times New Roman" w:hAnsi="Times New Roman" w:cs="Times New Roman"/>
          <w:sz w:val="24"/>
          <w:szCs w:val="24"/>
          <w:lang w:val="uk-UA"/>
        </w:rPr>
        <w:t>або повного знищення майна.</w:t>
      </w:r>
      <w:r w:rsidR="00BC18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A74C9" w:rsidRPr="009A74C9">
        <w:rPr>
          <w:rFonts w:ascii="Times New Roman" w:hAnsi="Times New Roman" w:cs="Times New Roman"/>
          <w:sz w:val="24"/>
          <w:szCs w:val="24"/>
          <w:lang w:val="uk-UA"/>
        </w:rPr>
        <w:t>У разі якщо закупівлю буде пе</w:t>
      </w:r>
      <w:r w:rsidR="009A74C9">
        <w:rPr>
          <w:rFonts w:ascii="Times New Roman" w:hAnsi="Times New Roman" w:cs="Times New Roman"/>
          <w:sz w:val="24"/>
          <w:szCs w:val="24"/>
          <w:lang w:val="uk-UA"/>
        </w:rPr>
        <w:t xml:space="preserve">ренесено на більш пізні терміни. </w:t>
      </w:r>
      <w:r w:rsidR="009A74C9" w:rsidRPr="009A74C9">
        <w:rPr>
          <w:rFonts w:ascii="Times New Roman" w:hAnsi="Times New Roman" w:cs="Times New Roman"/>
          <w:sz w:val="24"/>
          <w:szCs w:val="24"/>
          <w:lang w:val="uk-UA"/>
        </w:rPr>
        <w:t>Відсутність первинних засобів пожежогасіння (вогнегасників)</w:t>
      </w:r>
      <w:r w:rsidR="009A74C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A74C9" w:rsidRPr="009A74C9">
        <w:rPr>
          <w:rFonts w:ascii="Times New Roman" w:hAnsi="Times New Roman" w:cs="Times New Roman"/>
          <w:sz w:val="24"/>
          <w:szCs w:val="24"/>
          <w:lang w:val="uk-UA"/>
        </w:rPr>
        <w:t>- це унеможливить своєчасно запобі</w:t>
      </w:r>
      <w:r w:rsidR="009A74C9">
        <w:rPr>
          <w:rFonts w:ascii="Times New Roman" w:hAnsi="Times New Roman" w:cs="Times New Roman"/>
          <w:sz w:val="24"/>
          <w:szCs w:val="24"/>
          <w:lang w:val="uk-UA"/>
        </w:rPr>
        <w:t>г</w:t>
      </w:r>
      <w:r w:rsidR="00E43C60">
        <w:rPr>
          <w:rFonts w:ascii="Times New Roman" w:hAnsi="Times New Roman" w:cs="Times New Roman"/>
          <w:sz w:val="24"/>
          <w:szCs w:val="24"/>
          <w:lang w:val="uk-UA"/>
        </w:rPr>
        <w:t>ти загорянню, поширенню пожежі.</w:t>
      </w:r>
    </w:p>
    <w:p w:rsidR="00C8168B" w:rsidRDefault="00C8168B" w:rsidP="00C8168B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C25A1">
        <w:rPr>
          <w:rFonts w:ascii="Times New Roman" w:hAnsi="Times New Roman" w:cs="Times New Roman"/>
          <w:sz w:val="26"/>
          <w:szCs w:val="26"/>
        </w:rPr>
        <w:t>Посилання на процедуру закупі</w:t>
      </w:r>
      <w:proofErr w:type="gramStart"/>
      <w:r w:rsidRPr="001C25A1">
        <w:rPr>
          <w:rFonts w:ascii="Times New Roman" w:hAnsi="Times New Roman" w:cs="Times New Roman"/>
          <w:sz w:val="26"/>
          <w:szCs w:val="26"/>
        </w:rPr>
        <w:t>вл</w:t>
      </w:r>
      <w:proofErr w:type="gramEnd"/>
      <w:r w:rsidRPr="001C25A1">
        <w:rPr>
          <w:rFonts w:ascii="Times New Roman" w:hAnsi="Times New Roman" w:cs="Times New Roman"/>
          <w:sz w:val="26"/>
          <w:szCs w:val="26"/>
        </w:rPr>
        <w:t xml:space="preserve">і в електронній системі закупівель </w:t>
      </w:r>
    </w:p>
    <w:p w:rsidR="00C8168B" w:rsidRPr="00C8168B" w:rsidRDefault="00C8168B" w:rsidP="00C8168B">
      <w:pPr>
        <w:spacing w:line="240" w:lineRule="auto"/>
        <w:ind w:firstLine="284"/>
        <w:contextualSpacing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hyperlink r:id="rId6" w:history="1">
        <w:proofErr w:type="gramStart"/>
        <w:r w:rsidRPr="00C8168B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https://prozorro.gov.ua/tender/</w:t>
        </w:r>
        <w:r>
          <w:rPr>
            <w:rStyle w:val="a4"/>
            <w:rFonts w:ascii="Times New Roman" w:hAnsi="Times New Roman" w:cs="Times New Roman"/>
            <w:sz w:val="26"/>
            <w:szCs w:val="26"/>
            <w:lang w:val="uk-UA"/>
          </w:rPr>
          <w:t xml:space="preserve"> </w:t>
        </w:r>
        <w:r w:rsidRPr="00C8168B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UA-2022-07-13-004779-a</w:t>
        </w:r>
      </w:hyperlink>
      <w:bookmarkStart w:id="0" w:name="_GoBack"/>
      <w:bookmarkEnd w:id="0"/>
      <w:r w:rsidRPr="00C8168B">
        <w:rPr>
          <w:rFonts w:ascii="Times New Roman" w:hAnsi="Times New Roman" w:cs="Times New Roman"/>
          <w:sz w:val="26"/>
          <w:szCs w:val="26"/>
          <w:lang w:val="en-US"/>
        </w:rPr>
        <w:t>.</w:t>
      </w:r>
      <w:proofErr w:type="gramEnd"/>
      <w:r w:rsidRPr="00C8168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336B7A" w:rsidRPr="00386EC7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6EC7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ДП «НАЕК «Енергоатом» та ВП «Рівненська АЕС» згідно</w:t>
      </w:r>
      <w:r w:rsidR="00386EC7" w:rsidRPr="00386EC7">
        <w:rPr>
          <w:rFonts w:ascii="Times New Roman" w:hAnsi="Times New Roman" w:cs="Times New Roman"/>
          <w:sz w:val="24"/>
          <w:szCs w:val="24"/>
          <w:lang w:val="uk-UA"/>
        </w:rPr>
        <w:t xml:space="preserve"> з чинними нормами, стандартами.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C3580"/>
    <w:multiLevelType w:val="hybridMultilevel"/>
    <w:tmpl w:val="4822AFE8"/>
    <w:lvl w:ilvl="0" w:tplc="2F041E7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19164D"/>
    <w:rsid w:val="00193F48"/>
    <w:rsid w:val="001D4912"/>
    <w:rsid w:val="00336B7A"/>
    <w:rsid w:val="00386EC7"/>
    <w:rsid w:val="00470D5B"/>
    <w:rsid w:val="0059414E"/>
    <w:rsid w:val="005D2AD8"/>
    <w:rsid w:val="00626F22"/>
    <w:rsid w:val="007B0331"/>
    <w:rsid w:val="00971251"/>
    <w:rsid w:val="009A74C9"/>
    <w:rsid w:val="00A53C3C"/>
    <w:rsid w:val="00AB0355"/>
    <w:rsid w:val="00AD1A93"/>
    <w:rsid w:val="00BC18AC"/>
    <w:rsid w:val="00BD587E"/>
    <w:rsid w:val="00C17614"/>
    <w:rsid w:val="00C8168B"/>
    <w:rsid w:val="00CD47BF"/>
    <w:rsid w:val="00CE4E68"/>
    <w:rsid w:val="00CF2DD5"/>
    <w:rsid w:val="00DA30BD"/>
    <w:rsid w:val="00E43C60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86EC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link w:val="Default0"/>
    <w:rsid w:val="00386E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basedOn w:val="a0"/>
    <w:link w:val="Default"/>
    <w:locked/>
    <w:rsid w:val="00386EC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styleId="a4">
    <w:name w:val="Hyperlink"/>
    <w:basedOn w:val="a0"/>
    <w:uiPriority w:val="99"/>
    <w:unhideWhenUsed/>
    <w:rsid w:val="00C816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86EC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Default">
    <w:name w:val="Default"/>
    <w:link w:val="Default0"/>
    <w:rsid w:val="00386E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customStyle="1" w:styleId="Default0">
    <w:name w:val="Default Знак"/>
    <w:basedOn w:val="a0"/>
    <w:link w:val="Default"/>
    <w:locked/>
    <w:rsid w:val="00386EC7"/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styleId="a4">
    <w:name w:val="Hyperlink"/>
    <w:basedOn w:val="a0"/>
    <w:uiPriority w:val="99"/>
    <w:unhideWhenUsed/>
    <w:rsid w:val="00C816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2-01-26-00229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KlimSS</cp:lastModifiedBy>
  <cp:revision>3</cp:revision>
  <cp:lastPrinted>2021-01-13T13:10:00Z</cp:lastPrinted>
  <dcterms:created xsi:type="dcterms:W3CDTF">2022-07-13T09:41:00Z</dcterms:created>
  <dcterms:modified xsi:type="dcterms:W3CDTF">2022-07-13T13:22:00Z</dcterms:modified>
</cp:coreProperties>
</file>