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453D3" w:rsidRDefault="00971251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0812EB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5E5BC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D2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C3AF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453D3" w:rsidRPr="00A453D3">
        <w:rPr>
          <w:rFonts w:ascii="Times New Roman" w:hAnsi="Times New Roman" w:cs="Times New Roman"/>
          <w:sz w:val="24"/>
          <w:szCs w:val="24"/>
          <w:lang w:val="uk-UA"/>
        </w:rPr>
        <w:t xml:space="preserve">ослуги з </w:t>
      </w:r>
      <w:r w:rsidR="005E5BC2" w:rsidRPr="005E5BC2">
        <w:rPr>
          <w:rFonts w:ascii="Times New Roman" w:hAnsi="Times New Roman" w:cs="Times New Roman"/>
          <w:sz w:val="24"/>
          <w:szCs w:val="24"/>
          <w:lang w:val="uk-UA"/>
        </w:rPr>
        <w:t>навчання за темою: «Побудова та технічна експлуатація волоконно-оптичних ліній зв’язку (ВОЛЗ)»)</w:t>
      </w:r>
      <w:r w:rsidR="00470D5B" w:rsidRPr="005075D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3D2C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5075DD" w:rsidRPr="005075DD">
        <w:rPr>
          <w:rFonts w:ascii="Times New Roman" w:hAnsi="Times New Roman"/>
          <w:sz w:val="24"/>
          <w:szCs w:val="24"/>
          <w:lang w:val="uk-UA"/>
        </w:rPr>
        <w:t xml:space="preserve">запобігання порушень </w:t>
      </w:r>
      <w:r w:rsidR="002002B6">
        <w:rPr>
          <w:rFonts w:ascii="Times New Roman" w:hAnsi="Times New Roman"/>
          <w:sz w:val="24"/>
          <w:szCs w:val="24"/>
          <w:lang w:val="uk-UA"/>
        </w:rPr>
        <w:t xml:space="preserve">у роботі персоналом </w:t>
      </w:r>
      <w:r w:rsidR="00530704">
        <w:rPr>
          <w:rFonts w:ascii="Times New Roman" w:hAnsi="Times New Roman"/>
          <w:sz w:val="24"/>
          <w:szCs w:val="24"/>
          <w:lang w:val="uk-UA"/>
        </w:rPr>
        <w:t xml:space="preserve">ЦТАВ </w:t>
      </w:r>
      <w:r w:rsidR="00B861D8">
        <w:rPr>
          <w:rFonts w:ascii="Times New Roman" w:hAnsi="Times New Roman"/>
          <w:sz w:val="24"/>
          <w:szCs w:val="24"/>
          <w:lang w:val="uk-UA"/>
        </w:rPr>
        <w:t xml:space="preserve">під час </w:t>
      </w:r>
      <w:r w:rsidR="00A453D3" w:rsidRPr="00A453D3">
        <w:rPr>
          <w:rFonts w:ascii="Times New Roman" w:hAnsi="Times New Roman"/>
          <w:sz w:val="24"/>
          <w:szCs w:val="24"/>
          <w:lang w:val="uk-UA"/>
        </w:rPr>
        <w:t xml:space="preserve">виконання робіт </w:t>
      </w:r>
      <w:r w:rsidR="00B861D8" w:rsidRPr="00B861D8">
        <w:rPr>
          <w:rFonts w:ascii="Times New Roman" w:hAnsi="Times New Roman"/>
          <w:sz w:val="24"/>
          <w:szCs w:val="24"/>
          <w:lang w:val="uk-UA"/>
        </w:rPr>
        <w:t>з ремонту та обслуговування волоконно-оптичних ліній зв</w:t>
      </w:r>
      <w:r w:rsidR="00B861D8">
        <w:rPr>
          <w:rFonts w:ascii="Times New Roman" w:hAnsi="Times New Roman"/>
          <w:sz w:val="24"/>
          <w:szCs w:val="24"/>
          <w:lang w:val="uk-UA"/>
        </w:rPr>
        <w:t>’</w:t>
      </w:r>
      <w:r w:rsidR="00B861D8" w:rsidRPr="00B861D8">
        <w:rPr>
          <w:rFonts w:ascii="Times New Roman" w:hAnsi="Times New Roman"/>
          <w:sz w:val="24"/>
          <w:szCs w:val="24"/>
          <w:lang w:val="uk-UA"/>
        </w:rPr>
        <w:t xml:space="preserve">язку (ВОЛЗ) </w:t>
      </w:r>
      <w:r w:rsidR="005E5BC2" w:rsidRPr="00B861D8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530704">
        <w:rPr>
          <w:rFonts w:ascii="Times New Roman" w:hAnsi="Times New Roman"/>
          <w:sz w:val="24"/>
          <w:szCs w:val="24"/>
          <w:lang w:val="uk-UA"/>
        </w:rPr>
        <w:t>обладнанні,</w:t>
      </w:r>
      <w:r w:rsidR="00A453D3" w:rsidRPr="00A453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1D4A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19164D" w:rsidRPr="00AF4328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CB29B1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0812EB" w:rsidRPr="000812EB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CB29B1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5E5BC2" w:rsidRPr="005E5BC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B29B1" w:rsidRPr="00173D2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C3AF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B29B1" w:rsidRPr="00A453D3">
        <w:rPr>
          <w:rFonts w:ascii="Times New Roman" w:hAnsi="Times New Roman" w:cs="Times New Roman"/>
          <w:sz w:val="24"/>
          <w:szCs w:val="24"/>
          <w:lang w:val="uk-UA"/>
        </w:rPr>
        <w:t xml:space="preserve">ослуги з </w:t>
      </w:r>
      <w:r w:rsidR="005E5BC2" w:rsidRPr="005E5BC2">
        <w:rPr>
          <w:rFonts w:ascii="Times New Roman" w:hAnsi="Times New Roman" w:cs="Times New Roman"/>
          <w:sz w:val="24"/>
          <w:szCs w:val="24"/>
          <w:lang w:val="uk-UA"/>
        </w:rPr>
        <w:t>навчання за темою: «Побудова та технічна експлуатація волоконно-оптичних ліній зв’язку (ВОЛЗ)»)</w:t>
      </w:r>
      <w:r w:rsidR="00173D2C" w:rsidRPr="00173D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</w:t>
      </w:r>
      <w:r w:rsidRPr="0073709C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</w:t>
      </w:r>
      <w:r w:rsidR="0045349C" w:rsidRPr="00737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6BFD" w:rsidRPr="00B76BFD">
        <w:rPr>
          <w:rFonts w:ascii="Times New Roman" w:hAnsi="Times New Roman" w:cs="Times New Roman"/>
          <w:sz w:val="24"/>
          <w:szCs w:val="24"/>
          <w:lang w:val="uk-UA"/>
        </w:rPr>
        <w:t>НП 306.</w:t>
      </w:r>
      <w:r w:rsidR="0032216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76BFD" w:rsidRPr="00B76BF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2216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B76BFD" w:rsidRPr="00B76BFD">
        <w:rPr>
          <w:rFonts w:ascii="Times New Roman" w:hAnsi="Times New Roman" w:cs="Times New Roman"/>
          <w:sz w:val="24"/>
          <w:szCs w:val="24"/>
          <w:lang w:val="uk-UA"/>
        </w:rPr>
        <w:t>-201</w:t>
      </w:r>
      <w:r w:rsidR="0032216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76BF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22162" w:rsidRPr="00322162">
        <w:rPr>
          <w:rFonts w:ascii="Times New Roman" w:hAnsi="Times New Roman" w:cs="Times New Roman"/>
          <w:sz w:val="24"/>
          <w:szCs w:val="24"/>
          <w:lang w:val="uk-UA"/>
        </w:rPr>
        <w:t>Вимоги з ядерної та радіаційної безпеки до інформаційних та керуючих систем, важливих для безпеки атомних станцій</w:t>
      </w:r>
      <w:r w:rsidR="00B76BFD" w:rsidRPr="00322162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B76B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6BFD" w:rsidRPr="00B76BFD">
        <w:rPr>
          <w:rFonts w:ascii="Times New Roman" w:hAnsi="Times New Roman" w:cs="Times New Roman"/>
          <w:sz w:val="24"/>
          <w:szCs w:val="24"/>
          <w:lang w:val="uk-UA"/>
        </w:rPr>
        <w:t>ГКД 34.20.507-2003</w:t>
      </w:r>
      <w:r w:rsidR="00B76BF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76BFD" w:rsidRPr="00B76BFD">
        <w:rPr>
          <w:rFonts w:ascii="Times New Roman" w:hAnsi="Times New Roman" w:cs="Times New Roman"/>
          <w:sz w:val="24"/>
          <w:szCs w:val="24"/>
          <w:lang w:val="uk-UA"/>
        </w:rPr>
        <w:t>Технічна експлуатація електричних станцій і мереж. Правила</w:t>
      </w:r>
      <w:r w:rsidR="00B76BFD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322162" w:rsidRPr="00322162">
        <w:rPr>
          <w:rFonts w:ascii="Times New Roman" w:hAnsi="Times New Roman" w:cs="Times New Roman"/>
          <w:sz w:val="24"/>
          <w:szCs w:val="24"/>
        </w:rPr>
        <w:t>СОУ НАЕК 100:2016</w:t>
      </w:r>
      <w:r w:rsidR="0032216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22162" w:rsidRPr="00322162">
        <w:rPr>
          <w:rFonts w:ascii="Times New Roman" w:hAnsi="Times New Roman" w:cs="Times New Roman"/>
          <w:sz w:val="24"/>
          <w:szCs w:val="24"/>
        </w:rPr>
        <w:t>Інженерна, наукова і технічна підтримка. Інформаційні та керуючі системи, важливі для безпеки атомних станцій. Загальні технічні вимоги</w:t>
      </w:r>
      <w:r w:rsidR="00322162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32216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6BFD" w:rsidRPr="005F7820">
        <w:rPr>
          <w:rFonts w:ascii="Times New Roman" w:hAnsi="Times New Roman" w:cs="Times New Roman"/>
          <w:sz w:val="24"/>
          <w:szCs w:val="24"/>
        </w:rPr>
        <w:t>ПЛ-К.0.07.005-17</w:t>
      </w:r>
      <w:r w:rsidR="00B76BF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76BFD" w:rsidRPr="005F7820">
        <w:rPr>
          <w:rFonts w:ascii="Times New Roman" w:hAnsi="Times New Roman" w:cs="Times New Roman"/>
          <w:sz w:val="24"/>
          <w:szCs w:val="24"/>
        </w:rPr>
        <w:t>Положення про організацію роботи з персоналом ДП «НАЕК Е</w:t>
      </w:r>
      <w:r w:rsidR="00B76BFD">
        <w:rPr>
          <w:rFonts w:ascii="Times New Roman" w:hAnsi="Times New Roman" w:cs="Times New Roman"/>
          <w:sz w:val="24"/>
          <w:szCs w:val="24"/>
        </w:rPr>
        <w:t>нергоатом</w:t>
      </w:r>
      <w:r w:rsidR="00B76BFD" w:rsidRPr="005F7820">
        <w:rPr>
          <w:rFonts w:ascii="Times New Roman" w:hAnsi="Times New Roman" w:cs="Times New Roman"/>
          <w:sz w:val="24"/>
          <w:szCs w:val="24"/>
        </w:rPr>
        <w:t>»</w:t>
      </w:r>
      <w:r w:rsidR="00B76B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6BFD" w:rsidRPr="005F7820">
        <w:rPr>
          <w:rFonts w:ascii="Times New Roman" w:hAnsi="Times New Roman" w:cs="Times New Roman"/>
          <w:sz w:val="24"/>
          <w:szCs w:val="24"/>
        </w:rPr>
        <w:t xml:space="preserve">ДСТУ </w:t>
      </w:r>
      <w:r w:rsidR="00B76BFD" w:rsidRPr="005F7820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B76BFD" w:rsidRPr="00B76BFD">
        <w:rPr>
          <w:rFonts w:ascii="Times New Roman" w:hAnsi="Times New Roman" w:cs="Times New Roman"/>
          <w:sz w:val="24"/>
          <w:szCs w:val="24"/>
        </w:rPr>
        <w:t xml:space="preserve"> 9001</w:t>
      </w:r>
      <w:r w:rsidR="00B76BFD" w:rsidRPr="005F7820">
        <w:rPr>
          <w:rFonts w:ascii="Times New Roman" w:hAnsi="Times New Roman" w:cs="Times New Roman"/>
          <w:sz w:val="24"/>
          <w:szCs w:val="24"/>
        </w:rPr>
        <w:t xml:space="preserve">:2015, </w:t>
      </w:r>
      <w:r w:rsidR="00B76BFD" w:rsidRPr="005F7820">
        <w:rPr>
          <w:rFonts w:ascii="Times New Roman" w:hAnsi="Times New Roman" w:cs="Times New Roman"/>
          <w:sz w:val="24"/>
          <w:szCs w:val="24"/>
          <w:lang w:val="en-US"/>
        </w:rPr>
        <w:t>IDT</w:t>
      </w:r>
      <w:r w:rsidR="00B76BF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76BFD" w:rsidRPr="005F7820">
        <w:rPr>
          <w:rFonts w:ascii="Times New Roman" w:hAnsi="Times New Roman" w:cs="Times New Roman"/>
          <w:sz w:val="24"/>
          <w:szCs w:val="24"/>
        </w:rPr>
        <w:t>Система управління якістю</w:t>
      </w:r>
      <w:r w:rsidR="00B76BF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5349C" w:rsidRPr="00E71D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143BE9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143BE9">
        <w:rPr>
          <w:rFonts w:ascii="Times New Roman" w:hAnsi="Times New Roman" w:cs="Times New Roman"/>
          <w:sz w:val="24"/>
          <w:szCs w:val="24"/>
          <w:lang w:val="uk-UA"/>
        </w:rPr>
        <w:t>https://prozorro.gov.ua/tender/UA-2022-07-08-003603-a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331E"/>
    <w:rsid w:val="00014025"/>
    <w:rsid w:val="000812EB"/>
    <w:rsid w:val="00143BE9"/>
    <w:rsid w:val="00173D2C"/>
    <w:rsid w:val="0019164D"/>
    <w:rsid w:val="00193F48"/>
    <w:rsid w:val="002002B6"/>
    <w:rsid w:val="00314BDE"/>
    <w:rsid w:val="0031666B"/>
    <w:rsid w:val="00322162"/>
    <w:rsid w:val="00336B7A"/>
    <w:rsid w:val="003B74FD"/>
    <w:rsid w:val="0045349C"/>
    <w:rsid w:val="00470D5B"/>
    <w:rsid w:val="00486A5B"/>
    <w:rsid w:val="005075DD"/>
    <w:rsid w:val="00530704"/>
    <w:rsid w:val="0059414E"/>
    <w:rsid w:val="005D2AD8"/>
    <w:rsid w:val="005E5BC2"/>
    <w:rsid w:val="0073709C"/>
    <w:rsid w:val="007B0331"/>
    <w:rsid w:val="00971251"/>
    <w:rsid w:val="009F1247"/>
    <w:rsid w:val="00A453D3"/>
    <w:rsid w:val="00A45503"/>
    <w:rsid w:val="00A86042"/>
    <w:rsid w:val="00AC34C2"/>
    <w:rsid w:val="00AC3AFA"/>
    <w:rsid w:val="00AD1A93"/>
    <w:rsid w:val="00AF4328"/>
    <w:rsid w:val="00B76BFD"/>
    <w:rsid w:val="00B84ED5"/>
    <w:rsid w:val="00B861D8"/>
    <w:rsid w:val="00BC3D6D"/>
    <w:rsid w:val="00BD587E"/>
    <w:rsid w:val="00C0281A"/>
    <w:rsid w:val="00CA6BCC"/>
    <w:rsid w:val="00CB29B1"/>
    <w:rsid w:val="00CD47BF"/>
    <w:rsid w:val="00CE4E68"/>
    <w:rsid w:val="00CF2DD5"/>
    <w:rsid w:val="00DA30BD"/>
    <w:rsid w:val="00E71D4A"/>
    <w:rsid w:val="00EA115A"/>
    <w:rsid w:val="00F6774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2">
    <w:name w:val="Знак Знак2 Знак"/>
    <w:basedOn w:val="a"/>
    <w:rsid w:val="005E5BC2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2">
    <w:name w:val="Знак Знак2 Знак"/>
    <w:basedOn w:val="a"/>
    <w:rsid w:val="005E5BC2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Алексеевец</cp:lastModifiedBy>
  <cp:revision>3</cp:revision>
  <cp:lastPrinted>2021-01-13T13:10:00Z</cp:lastPrinted>
  <dcterms:created xsi:type="dcterms:W3CDTF">2022-07-08T09:09:00Z</dcterms:created>
  <dcterms:modified xsi:type="dcterms:W3CDTF">2022-07-08T09:35:00Z</dcterms:modified>
</cp:coreProperties>
</file>