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A5B" w:rsidRDefault="00BB4A2A" w:rsidP="00BA3A5B">
      <w:pPr>
        <w:spacing w:after="0" w:line="240" w:lineRule="auto"/>
        <w:jc w:val="center"/>
        <w:rPr>
          <w:lang w:val="ru-RU"/>
        </w:rPr>
      </w:pPr>
      <w:r w:rsidRPr="0049671A">
        <w:t xml:space="preserve">Товар - код CPV </w:t>
      </w:r>
      <w:r w:rsidR="00EE00A9" w:rsidRPr="00EE00A9">
        <w:t>24320000-3 по ДК 021:2015 – Основні органічні хімічні речовини (Компаунд ущільнюючий)</w:t>
      </w:r>
      <w:r w:rsidR="0049671A" w:rsidRPr="0049671A">
        <w:t>. РПЗ: 9.</w:t>
      </w:r>
      <w:r w:rsidR="00EE00A9">
        <w:rPr>
          <w:lang w:val="ru-RU"/>
        </w:rPr>
        <w:t>6</w:t>
      </w:r>
      <w:r w:rsidR="00394E4E">
        <w:rPr>
          <w:lang w:val="ru-RU"/>
        </w:rPr>
        <w:t>73</w:t>
      </w:r>
    </w:p>
    <w:p w:rsidR="00477AD0" w:rsidRPr="00EE00A9" w:rsidRDefault="00477AD0" w:rsidP="00BA3A5B">
      <w:pPr>
        <w:spacing w:after="0" w:line="240" w:lineRule="auto"/>
        <w:jc w:val="center"/>
        <w:rPr>
          <w:lang w:val="ru-RU"/>
        </w:rPr>
      </w:pPr>
      <w:r w:rsidRPr="00477AD0">
        <w:rPr>
          <w:lang w:val="ru-RU"/>
        </w:rPr>
        <w:t>UA-2025-12-26-000798-a</w:t>
      </w:r>
    </w:p>
    <w:p w:rsidR="00BA3A5B" w:rsidRPr="0049671A" w:rsidRDefault="00477AD0" w:rsidP="00477AD0">
      <w:pPr>
        <w:spacing w:after="0" w:line="240" w:lineRule="auto"/>
      </w:pPr>
      <w:bookmarkStart w:id="0" w:name="_GoBack"/>
      <w:r>
        <w:t>26.12.2025</w:t>
      </w:r>
    </w:p>
    <w:bookmarkEnd w:id="0"/>
    <w:p w:rsidR="00BA3A5B" w:rsidRPr="00694135" w:rsidRDefault="00BA3A5B" w:rsidP="00BA3A5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C93078" w:rsidRPr="00694135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C93078" w:rsidRPr="00694135" w:rsidRDefault="00C93078" w:rsidP="004773E5">
            <w:pPr>
              <w:spacing w:after="0" w:line="240" w:lineRule="auto"/>
              <w:jc w:val="center"/>
              <w:rPr>
                <w:b/>
              </w:rPr>
            </w:pPr>
            <w:r w:rsidRPr="00694135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C93078" w:rsidRPr="00342CCE" w:rsidTr="004773E5">
        <w:tc>
          <w:tcPr>
            <w:tcW w:w="4785" w:type="dxa"/>
          </w:tcPr>
          <w:p w:rsidR="00C93078" w:rsidRPr="00694135" w:rsidRDefault="00C93078" w:rsidP="004773E5">
            <w:pPr>
              <w:spacing w:after="0" w:line="240" w:lineRule="auto"/>
              <w:jc w:val="both"/>
              <w:rPr>
                <w:b/>
              </w:rPr>
            </w:pPr>
            <w:r w:rsidRPr="00694135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</w:t>
            </w:r>
            <w:r w:rsidRPr="004537DB">
              <w:rPr>
                <w:sz w:val="22"/>
                <w:szCs w:val="24"/>
                <w:lang w:eastAsia="ru-RU"/>
              </w:rPr>
              <w:t xml:space="preserve">вимог та положень нормативних і виробничих документів АТ «НАЕК «Енергоатом», філії </w:t>
            </w:r>
            <w:r w:rsidR="00EC0786" w:rsidRPr="004537DB">
              <w:rPr>
                <w:sz w:val="22"/>
                <w:szCs w:val="24"/>
                <w:lang w:eastAsia="ru-RU"/>
              </w:rPr>
              <w:t>«</w:t>
            </w:r>
            <w:r w:rsidRPr="004537DB">
              <w:rPr>
                <w:sz w:val="22"/>
                <w:szCs w:val="24"/>
                <w:lang w:eastAsia="ru-RU"/>
              </w:rPr>
              <w:t>ВП ПАЕС</w:t>
            </w:r>
            <w:r w:rsidR="00EC0786" w:rsidRPr="004537DB">
              <w:rPr>
                <w:sz w:val="22"/>
                <w:szCs w:val="24"/>
                <w:lang w:eastAsia="ru-RU"/>
              </w:rPr>
              <w:t>»</w:t>
            </w:r>
            <w:r w:rsidRPr="004537DB">
              <w:rPr>
                <w:sz w:val="22"/>
                <w:szCs w:val="24"/>
                <w:lang w:eastAsia="ru-RU"/>
              </w:rPr>
              <w:t xml:space="preserve"> згідно</w:t>
            </w:r>
            <w:r w:rsidRPr="00694135">
              <w:rPr>
                <w:sz w:val="22"/>
                <w:szCs w:val="24"/>
                <w:lang w:eastAsia="ru-RU"/>
              </w:rPr>
              <w:t xml:space="preserve">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C93078" w:rsidRPr="00342CCE" w:rsidRDefault="00C93078" w:rsidP="004773E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94135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C93078" w:rsidRPr="002D7660" w:rsidRDefault="00C93078" w:rsidP="00C93078">
      <w:pPr>
        <w:spacing w:after="0" w:line="240" w:lineRule="auto"/>
        <w:jc w:val="both"/>
        <w:rPr>
          <w:b/>
        </w:rPr>
      </w:pPr>
    </w:p>
    <w:p w:rsidR="001C1A54" w:rsidRDefault="001C1A54"/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BE"/>
    <w:rsid w:val="000F05E8"/>
    <w:rsid w:val="000F34B1"/>
    <w:rsid w:val="0015151F"/>
    <w:rsid w:val="00183CFA"/>
    <w:rsid w:val="001C1A54"/>
    <w:rsid w:val="003005B3"/>
    <w:rsid w:val="00394E4E"/>
    <w:rsid w:val="004537DB"/>
    <w:rsid w:val="00477AD0"/>
    <w:rsid w:val="0049671A"/>
    <w:rsid w:val="004D09C5"/>
    <w:rsid w:val="00694135"/>
    <w:rsid w:val="0089560F"/>
    <w:rsid w:val="00B63924"/>
    <w:rsid w:val="00B71BF6"/>
    <w:rsid w:val="00BA3A5B"/>
    <w:rsid w:val="00BB4A2A"/>
    <w:rsid w:val="00BE57F9"/>
    <w:rsid w:val="00C106BE"/>
    <w:rsid w:val="00C93078"/>
    <w:rsid w:val="00DF26BA"/>
    <w:rsid w:val="00E14A75"/>
    <w:rsid w:val="00EC0786"/>
    <w:rsid w:val="00EE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E21C1"/>
  <w15:docId w15:val="{7DFB72D6-7F10-4749-A356-DB4ACC18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586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17</cp:revision>
  <dcterms:created xsi:type="dcterms:W3CDTF">2022-04-27T05:58:00Z</dcterms:created>
  <dcterms:modified xsi:type="dcterms:W3CDTF">2025-12-26T07:11:00Z</dcterms:modified>
</cp:coreProperties>
</file>