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A5" w:rsidRDefault="00E75B87" w:rsidP="00731CA5">
      <w:pPr>
        <w:spacing w:after="0" w:line="240" w:lineRule="auto"/>
        <w:jc w:val="center"/>
        <w:rPr>
          <w:szCs w:val="24"/>
        </w:rPr>
      </w:pPr>
      <w:r w:rsidRPr="00E75B87">
        <w:rPr>
          <w:szCs w:val="24"/>
        </w:rPr>
        <w:t>код CPV  44810000-1 по ДК 021:2015 - Фарби (фарби в асортименті)</w:t>
      </w:r>
      <w:r w:rsidR="00A0358A">
        <w:rPr>
          <w:szCs w:val="24"/>
        </w:rPr>
        <w:t>, 9.620</w:t>
      </w:r>
    </w:p>
    <w:p w:rsidR="00A7129A" w:rsidRDefault="00A7129A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r w:rsidRPr="00A7129A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UA-2025-12-22-005015-a</w:t>
      </w:r>
    </w:p>
    <w:p w:rsidR="00A7129A" w:rsidRPr="00AB09AF" w:rsidRDefault="00A7129A" w:rsidP="00A7129A">
      <w:pPr>
        <w:spacing w:after="0" w:line="240" w:lineRule="auto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22.12.2025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bookmarkEnd w:id="0"/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A11E41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A11E41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D2E05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0358A"/>
    <w:rsid w:val="00A11E41"/>
    <w:rsid w:val="00A3554C"/>
    <w:rsid w:val="00A50F7C"/>
    <w:rsid w:val="00A7129A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53750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75B87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07FDF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28</cp:revision>
  <cp:lastPrinted>2024-10-01T13:10:00Z</cp:lastPrinted>
  <dcterms:created xsi:type="dcterms:W3CDTF">2024-11-06T05:44:00Z</dcterms:created>
  <dcterms:modified xsi:type="dcterms:W3CDTF">2025-12-22T08:57:00Z</dcterms:modified>
</cp:coreProperties>
</file>