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A5B" w:rsidRDefault="00CA2B49" w:rsidP="009A5DA2">
      <w:pPr>
        <w:spacing w:after="0" w:line="240" w:lineRule="auto"/>
        <w:jc w:val="center"/>
        <w:rPr>
          <w:rFonts w:eastAsia="Calibri" w:cs="Times New Roman"/>
          <w:szCs w:val="24"/>
        </w:rPr>
      </w:pPr>
      <w:r>
        <w:rPr>
          <w:rFonts w:cs="Times New Roman"/>
        </w:rPr>
        <w:t xml:space="preserve">Товар - </w:t>
      </w:r>
      <w:r w:rsidR="00F60DB2" w:rsidRPr="00F60DB2">
        <w:rPr>
          <w:rFonts w:eastAsia="Calibri" w:cs="Times New Roman"/>
          <w:szCs w:val="24"/>
        </w:rPr>
        <w:t xml:space="preserve">код </w:t>
      </w:r>
      <w:r w:rsidR="002954A5" w:rsidRPr="002954A5">
        <w:rPr>
          <w:rFonts w:eastAsia="Calibri" w:cs="Times New Roman"/>
          <w:szCs w:val="24"/>
        </w:rPr>
        <w:t>CPV 32420000-3 по ДК 021:2015 - Мережеве обладнання (Мережеве обладнання), згідно з РПЗ 2025: 9.571</w:t>
      </w:r>
    </w:p>
    <w:p w:rsidR="009A5DA2" w:rsidRDefault="009A5DA2" w:rsidP="009A5DA2">
      <w:pPr>
        <w:spacing w:after="0" w:line="240" w:lineRule="auto"/>
        <w:jc w:val="center"/>
        <w:rPr>
          <w:rFonts w:eastAsia="Calibri" w:cs="Times New Roman"/>
          <w:szCs w:val="24"/>
        </w:rPr>
      </w:pPr>
    </w:p>
    <w:p w:rsidR="009A5DA2" w:rsidRDefault="009A5DA2" w:rsidP="009A5DA2">
      <w:pPr>
        <w:spacing w:after="0" w:line="240" w:lineRule="auto"/>
        <w:jc w:val="center"/>
        <w:rPr>
          <w:rFonts w:eastAsia="Calibri" w:cs="Times New Roman"/>
          <w:szCs w:val="24"/>
        </w:rPr>
      </w:pPr>
      <w:r w:rsidRPr="009A5DA2">
        <w:rPr>
          <w:rFonts w:eastAsia="Calibri" w:cs="Times New Roman"/>
          <w:szCs w:val="24"/>
        </w:rPr>
        <w:t>UA-2025-10-28-004504-a</w:t>
      </w:r>
    </w:p>
    <w:p w:rsidR="009A5DA2" w:rsidRDefault="009A5DA2" w:rsidP="009A5DA2">
      <w:pPr>
        <w:spacing w:after="0" w:line="240" w:lineRule="auto"/>
        <w:jc w:val="center"/>
        <w:rPr>
          <w:rFonts w:eastAsia="Calibri" w:cs="Times New Roman"/>
          <w:szCs w:val="24"/>
        </w:rPr>
      </w:pPr>
      <w:bookmarkStart w:id="0" w:name="_GoBack"/>
      <w:bookmarkEnd w:id="0"/>
    </w:p>
    <w:p w:rsidR="002954A5" w:rsidRDefault="002954A5" w:rsidP="009A5DA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BA3A5B" w:rsidTr="00BA3A5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5B" w:rsidRPr="00A408B2" w:rsidRDefault="00BA3A5B">
            <w:pPr>
              <w:jc w:val="center"/>
              <w:rPr>
                <w:rFonts w:cs="Times New Roman"/>
                <w:b/>
                <w:szCs w:val="24"/>
              </w:rPr>
            </w:pPr>
            <w:r w:rsidRPr="00A408B2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5B" w:rsidRPr="00A408B2" w:rsidRDefault="00BA3A5B">
            <w:pPr>
              <w:jc w:val="center"/>
              <w:rPr>
                <w:rFonts w:cs="Times New Roman"/>
                <w:b/>
                <w:szCs w:val="24"/>
              </w:rPr>
            </w:pPr>
            <w:r w:rsidRPr="00A408B2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BA3A5B" w:rsidTr="00BA3A5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5B" w:rsidRPr="00E3406A" w:rsidRDefault="00340030">
            <w:pPr>
              <w:jc w:val="both"/>
              <w:rPr>
                <w:rFonts w:cs="Times New Roman"/>
                <w:b/>
              </w:rPr>
            </w:pP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</w:t>
            </w:r>
            <w:r w:rsidR="006858F6">
              <w:rPr>
                <w:rFonts w:eastAsia="Times New Roman" w:cs="Times New Roman"/>
                <w:szCs w:val="24"/>
                <w:lang w:eastAsia="ru-RU"/>
              </w:rPr>
              <w:t>АТ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 «НАЕК «Енергоатом», </w:t>
            </w:r>
            <w:r w:rsidR="006858F6">
              <w:rPr>
                <w:rFonts w:eastAsia="Times New Roman" w:cs="Times New Roman"/>
                <w:szCs w:val="24"/>
                <w:lang w:eastAsia="ru-RU"/>
              </w:rPr>
              <w:t xml:space="preserve">філії </w:t>
            </w:r>
            <w:r w:rsidR="003F7AB9">
              <w:rPr>
                <w:rFonts w:eastAsia="Times New Roman" w:cs="Times New Roman"/>
                <w:szCs w:val="24"/>
                <w:lang w:eastAsia="ru-RU"/>
              </w:rPr>
              <w:t>«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ВП </w:t>
            </w:r>
            <w:r>
              <w:rPr>
                <w:rFonts w:eastAsia="Times New Roman" w:cs="Times New Roman"/>
                <w:szCs w:val="24"/>
                <w:lang w:eastAsia="ru-RU"/>
              </w:rPr>
              <w:t>П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>АЕС</w:t>
            </w:r>
            <w:r w:rsidR="003F7AB9">
              <w:rPr>
                <w:rFonts w:eastAsia="Times New Roman" w:cs="Times New Roman"/>
                <w:szCs w:val="24"/>
                <w:lang w:eastAsia="ru-RU"/>
              </w:rPr>
              <w:t>»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 згідно з чинними нормами, стандартами і правилами з ядерної та радіаційної безпеки.</w:t>
            </w:r>
          </w:p>
          <w:p w:rsidR="00BA3A5B" w:rsidRPr="00E3406A" w:rsidRDefault="00BA3A5B">
            <w:pPr>
              <w:jc w:val="both"/>
              <w:rPr>
                <w:rFonts w:cs="Times New Roman"/>
                <w:b/>
              </w:rPr>
            </w:pPr>
          </w:p>
          <w:p w:rsidR="00BA3A5B" w:rsidRPr="00E3406A" w:rsidRDefault="00BA3A5B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5B" w:rsidRDefault="00340030">
            <w:pPr>
              <w:jc w:val="both"/>
              <w:rPr>
                <w:sz w:val="20"/>
                <w:szCs w:val="20"/>
              </w:rPr>
            </w:pPr>
            <w:r w:rsidRPr="001D7D9A">
              <w:rPr>
                <w:rFonts w:eastAsia="Times New Roman" w:cs="Times New Roman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BA3A5B" w:rsidRPr="00E3406A" w:rsidRDefault="00BA3A5B" w:rsidP="00BA3A5B">
      <w:pPr>
        <w:spacing w:after="0" w:line="240" w:lineRule="auto"/>
        <w:jc w:val="both"/>
        <w:rPr>
          <w:b/>
        </w:rPr>
      </w:pPr>
    </w:p>
    <w:p w:rsidR="00340030" w:rsidRDefault="00340030" w:rsidP="00942B0F">
      <w:pPr>
        <w:tabs>
          <w:tab w:val="left" w:pos="7088"/>
        </w:tabs>
        <w:spacing w:after="0" w:line="240" w:lineRule="auto"/>
        <w:jc w:val="both"/>
        <w:rPr>
          <w:rFonts w:cs="Times New Roman"/>
          <w:szCs w:val="24"/>
        </w:rPr>
      </w:pPr>
    </w:p>
    <w:p w:rsidR="001C1A54" w:rsidRDefault="001C1A54" w:rsidP="00340030">
      <w:pPr>
        <w:spacing w:after="0" w:line="240" w:lineRule="auto"/>
        <w:jc w:val="both"/>
      </w:pPr>
    </w:p>
    <w:sectPr w:rsidR="001C1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BE"/>
    <w:rsid w:val="00000735"/>
    <w:rsid w:val="000B2911"/>
    <w:rsid w:val="000F05E8"/>
    <w:rsid w:val="000F34B1"/>
    <w:rsid w:val="0015112B"/>
    <w:rsid w:val="00183CFA"/>
    <w:rsid w:val="001C1A54"/>
    <w:rsid w:val="002954A5"/>
    <w:rsid w:val="00340030"/>
    <w:rsid w:val="003F7AB9"/>
    <w:rsid w:val="00452C92"/>
    <w:rsid w:val="004E66B2"/>
    <w:rsid w:val="005243D2"/>
    <w:rsid w:val="00534E79"/>
    <w:rsid w:val="006858F6"/>
    <w:rsid w:val="006E6090"/>
    <w:rsid w:val="00734955"/>
    <w:rsid w:val="008343E2"/>
    <w:rsid w:val="0089560F"/>
    <w:rsid w:val="008E58B5"/>
    <w:rsid w:val="00942B0F"/>
    <w:rsid w:val="009A5DA2"/>
    <w:rsid w:val="009C1570"/>
    <w:rsid w:val="00A408B2"/>
    <w:rsid w:val="00A8047D"/>
    <w:rsid w:val="00B368D6"/>
    <w:rsid w:val="00B71BF6"/>
    <w:rsid w:val="00BA3A5B"/>
    <w:rsid w:val="00BE4AE7"/>
    <w:rsid w:val="00C068A5"/>
    <w:rsid w:val="00C106BE"/>
    <w:rsid w:val="00CA2B49"/>
    <w:rsid w:val="00DA034E"/>
    <w:rsid w:val="00E14A75"/>
    <w:rsid w:val="00E3406A"/>
    <w:rsid w:val="00EF2AE6"/>
    <w:rsid w:val="00F60DB2"/>
    <w:rsid w:val="00F8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747050-BB94-49E0-A196-0EB0488A8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A5B"/>
    <w:rPr>
      <w:rFonts w:ascii="Times New Roman" w:hAnsi="Times New Roman"/>
      <w:sz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E14A7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1BF6"/>
    <w:rPr>
      <w:b/>
      <w:bCs/>
    </w:rPr>
  </w:style>
  <w:style w:type="paragraph" w:styleId="a4">
    <w:name w:val="List Paragraph"/>
    <w:basedOn w:val="a"/>
    <w:uiPriority w:val="34"/>
    <w:qFormat/>
    <w:rsid w:val="00B71BF6"/>
    <w:pPr>
      <w:spacing w:after="0" w:line="240" w:lineRule="auto"/>
      <w:ind w:left="720"/>
      <w:contextualSpacing/>
    </w:pPr>
    <w:rPr>
      <w:szCs w:val="24"/>
      <w:lang w:val="ru-RU" w:eastAsia="ru-RU"/>
    </w:rPr>
  </w:style>
  <w:style w:type="character" w:customStyle="1" w:styleId="10">
    <w:name w:val="Заголовок 1 Знак"/>
    <w:link w:val="1"/>
    <w:uiPriority w:val="9"/>
    <w:rsid w:val="00E14A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B71BF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A3A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581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35</cp:revision>
  <dcterms:created xsi:type="dcterms:W3CDTF">2022-04-27T05:58:00Z</dcterms:created>
  <dcterms:modified xsi:type="dcterms:W3CDTF">2025-10-28T09:17:00Z</dcterms:modified>
</cp:coreProperties>
</file>