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6" w:rsidRDefault="00AF0AFF" w:rsidP="00873E12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6E7E8E">
        <w:rPr>
          <w:b/>
          <w:szCs w:val="24"/>
        </w:rPr>
        <w:t xml:space="preserve">- </w:t>
      </w:r>
      <w:r w:rsidR="00B22EE6" w:rsidRPr="00B22EE6">
        <w:rPr>
          <w:b/>
          <w:szCs w:val="24"/>
        </w:rPr>
        <w:t xml:space="preserve">код CPV </w:t>
      </w:r>
      <w:r w:rsidR="00873E12" w:rsidRPr="00873E12">
        <w:rPr>
          <w:b/>
          <w:szCs w:val="24"/>
        </w:rPr>
        <w:t>24310000-0 по ДК 021:2015 – Основні неорганічні хімічні речовини (Коагулянт рідкий і сухий</w:t>
      </w:r>
      <w:r w:rsidR="006E7E8E">
        <w:rPr>
          <w:b/>
          <w:szCs w:val="24"/>
        </w:rPr>
        <w:t xml:space="preserve">). РПЗ - </w:t>
      </w:r>
      <w:r w:rsidR="00873E12" w:rsidRPr="00873E12">
        <w:rPr>
          <w:b/>
          <w:szCs w:val="24"/>
        </w:rPr>
        <w:t>9.522</w:t>
      </w:r>
      <w:r w:rsidR="0090021E" w:rsidRPr="00EE3100">
        <w:rPr>
          <w:b/>
          <w:szCs w:val="24"/>
        </w:rPr>
        <w:t xml:space="preserve"> </w:t>
      </w:r>
    </w:p>
    <w:p w:rsidR="006E7E8E" w:rsidRDefault="006E7E8E" w:rsidP="00873E12">
      <w:pPr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6E7E8E" w:rsidRDefault="006E7E8E" w:rsidP="00873E12">
      <w:pPr>
        <w:spacing w:after="0" w:line="20" w:lineRule="atLeast"/>
        <w:jc w:val="center"/>
        <w:rPr>
          <w:b/>
          <w:szCs w:val="24"/>
        </w:rPr>
      </w:pPr>
      <w:r w:rsidRPr="006E7E8E">
        <w:rPr>
          <w:b/>
          <w:szCs w:val="24"/>
        </w:rPr>
        <w:t>UA-2025-08-13-010468-a</w:t>
      </w:r>
    </w:p>
    <w:p w:rsidR="006E7E8E" w:rsidRPr="00EE3100" w:rsidRDefault="006E7E8E" w:rsidP="00873E12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7D70CC">
              <w:rPr>
                <w:sz w:val="22"/>
                <w:szCs w:val="24"/>
                <w:lang w:eastAsia="ru-RU"/>
              </w:rPr>
              <w:t>«</w:t>
            </w:r>
            <w:r>
              <w:rPr>
                <w:sz w:val="22"/>
                <w:szCs w:val="24"/>
                <w:lang w:eastAsia="ru-RU"/>
              </w:rPr>
              <w:t>ВП ПАЕС</w:t>
            </w:r>
            <w:r w:rsidR="007D70CC">
              <w:rPr>
                <w:sz w:val="22"/>
                <w:szCs w:val="24"/>
                <w:lang w:eastAsia="ru-RU"/>
              </w:rPr>
              <w:t>»</w:t>
            </w:r>
            <w:r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6E7E8E"/>
    <w:rsid w:val="00701B03"/>
    <w:rsid w:val="00702958"/>
    <w:rsid w:val="007478F1"/>
    <w:rsid w:val="0076425C"/>
    <w:rsid w:val="007A22BB"/>
    <w:rsid w:val="007D70CC"/>
    <w:rsid w:val="007E64BF"/>
    <w:rsid w:val="007F4DC1"/>
    <w:rsid w:val="00873E12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0AFF"/>
    <w:rsid w:val="00AF138A"/>
    <w:rsid w:val="00B165F7"/>
    <w:rsid w:val="00B22EE6"/>
    <w:rsid w:val="00B35514"/>
    <w:rsid w:val="00B71BF6"/>
    <w:rsid w:val="00B85245"/>
    <w:rsid w:val="00BB003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2024-09-03T09:17:00Z</cp:lastPrinted>
  <dcterms:created xsi:type="dcterms:W3CDTF">2024-12-09T08:24:00Z</dcterms:created>
  <dcterms:modified xsi:type="dcterms:W3CDTF">2025-08-13T13:19:00Z</dcterms:modified>
</cp:coreProperties>
</file>